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197A5" w14:textId="3001EC00" w:rsidR="00F82ED3" w:rsidRPr="00F82ED3" w:rsidRDefault="00F82ED3" w:rsidP="00A53F4C">
      <w:pPr>
        <w:rPr>
          <w:b/>
        </w:rPr>
      </w:pPr>
    </w:p>
    <w:p w14:paraId="77E9086E" w14:textId="0A22439A" w:rsidR="00870485" w:rsidRPr="00A53F4C" w:rsidRDefault="00A53F4C" w:rsidP="00870485">
      <w:pPr>
        <w:pStyle w:val="RecipientAddress"/>
        <w:rPr>
          <w:b/>
          <w:bCs/>
          <w:sz w:val="32"/>
          <w:szCs w:val="32"/>
        </w:rPr>
      </w:pPr>
      <w:r w:rsidRPr="00A53F4C">
        <w:rPr>
          <w:b/>
          <w:bCs/>
          <w:sz w:val="32"/>
          <w:szCs w:val="32"/>
        </w:rPr>
        <w:t>Meeting Minutes</w:t>
      </w:r>
    </w:p>
    <w:p w14:paraId="37569B50" w14:textId="77777777" w:rsidR="00A53F4C" w:rsidRDefault="00A53F4C" w:rsidP="00870485">
      <w:pPr>
        <w:pStyle w:val="RecipientAddress"/>
      </w:pPr>
    </w:p>
    <w:p w14:paraId="3813A9A1" w14:textId="2C0EF17B" w:rsidR="00A53F4C" w:rsidRDefault="00A53F4C" w:rsidP="00870485">
      <w:pPr>
        <w:pStyle w:val="RecipientAddress"/>
      </w:pPr>
      <w:r>
        <w:t>Project Name:</w:t>
      </w:r>
      <w:r w:rsidR="00854F66">
        <w:t xml:space="preserve"> Wood Residence</w:t>
      </w:r>
    </w:p>
    <w:p w14:paraId="41F551CF" w14:textId="2C143D45" w:rsidR="00870485" w:rsidRDefault="00A53F4C" w:rsidP="00870485">
      <w:pPr>
        <w:pStyle w:val="RecipientAddress"/>
      </w:pPr>
      <w:r>
        <w:t>Date of Meeting:</w:t>
      </w:r>
      <w:r w:rsidR="00854F66">
        <w:t xml:space="preserve"> 6/5/2026</w:t>
      </w:r>
    </w:p>
    <w:p w14:paraId="480E489F" w14:textId="7C4674E5" w:rsidR="00A53F4C" w:rsidRDefault="00A53F4C" w:rsidP="00870485">
      <w:pPr>
        <w:pStyle w:val="RecipientAddress"/>
      </w:pPr>
      <w:r>
        <w:t>Time:</w:t>
      </w:r>
      <w:r w:rsidR="00854F66">
        <w:t xml:space="preserve"> 2pm-3:30pm</w:t>
      </w:r>
    </w:p>
    <w:p w14:paraId="444705B0" w14:textId="39061D1A" w:rsidR="00A53F4C" w:rsidRDefault="00A53F4C" w:rsidP="00870485">
      <w:pPr>
        <w:pStyle w:val="RecipientAddress"/>
      </w:pPr>
      <w:r>
        <w:t>Location:</w:t>
      </w:r>
      <w:r w:rsidR="00854F66">
        <w:t xml:space="preserve"> Site</w:t>
      </w:r>
    </w:p>
    <w:p w14:paraId="5208ECE5" w14:textId="3FDF7B1D" w:rsidR="00D657C4" w:rsidRDefault="00A53F4C" w:rsidP="006158FA">
      <w:pPr>
        <w:pStyle w:val="RecipientAddress"/>
      </w:pPr>
      <w:r>
        <w:t>Attendees:</w:t>
      </w:r>
      <w:r w:rsidR="00854F66">
        <w:t xml:space="preserve"> Brandon from Royalty Roofing, Phil &amp; Michelle Wood, Madisyn van den Boogaart</w:t>
      </w:r>
    </w:p>
    <w:p w14:paraId="5436AB3C" w14:textId="3D98960D" w:rsidR="006158FA" w:rsidRPr="00854F66" w:rsidRDefault="00854F66" w:rsidP="006158FA">
      <w:pPr>
        <w:pStyle w:val="ListParagraph"/>
        <w:numPr>
          <w:ilvl w:val="0"/>
          <w:numId w:val="41"/>
        </w:numPr>
        <w:rPr>
          <w:b/>
          <w:bCs/>
        </w:rPr>
      </w:pPr>
      <w:r w:rsidRPr="00854F66">
        <w:rPr>
          <w:b/>
          <w:bCs/>
        </w:rPr>
        <w:t>Roofing</w:t>
      </w:r>
    </w:p>
    <w:p w14:paraId="0EBDEED8" w14:textId="2A539C7A" w:rsidR="00854F66" w:rsidRDefault="00854F66" w:rsidP="00854F66">
      <w:pPr>
        <w:pStyle w:val="ListParagraph"/>
        <w:numPr>
          <w:ilvl w:val="1"/>
          <w:numId w:val="41"/>
        </w:numPr>
      </w:pPr>
      <w:r>
        <w:t>Discussed thoroughly the Brava and DaVinci again, and area leaning towards Brava</w:t>
      </w:r>
    </w:p>
    <w:p w14:paraId="69D61F64" w14:textId="0924B306" w:rsidR="00854F66" w:rsidRDefault="00854F66" w:rsidP="00854F66">
      <w:pPr>
        <w:pStyle w:val="ListParagraph"/>
        <w:numPr>
          <w:ilvl w:val="2"/>
          <w:numId w:val="41"/>
        </w:numPr>
      </w:pPr>
      <w:r>
        <w:t xml:space="preserve">Michelle feels DaVinci doesn’t </w:t>
      </w:r>
      <w:proofErr w:type="gramStart"/>
      <w:r>
        <w:t>look as</w:t>
      </w:r>
      <w:proofErr w:type="gramEnd"/>
      <w:r>
        <w:t xml:space="preserve"> authentic and doesn’t like the colors as much</w:t>
      </w:r>
    </w:p>
    <w:p w14:paraId="469620C6" w14:textId="4E9E1BF8" w:rsidR="00854F66" w:rsidRDefault="00854F66" w:rsidP="00854F66">
      <w:pPr>
        <w:pStyle w:val="ListParagraph"/>
        <w:numPr>
          <w:ilvl w:val="2"/>
          <w:numId w:val="41"/>
        </w:numPr>
      </w:pPr>
      <w:r>
        <w:t>Stuck between Brava Arendale, or Brava Weathered</w:t>
      </w:r>
    </w:p>
    <w:p w14:paraId="0546E550" w14:textId="41A7447A" w:rsidR="00854F66" w:rsidRDefault="00854F66" w:rsidP="00854F66">
      <w:pPr>
        <w:pStyle w:val="ListParagraph"/>
        <w:numPr>
          <w:ilvl w:val="3"/>
          <w:numId w:val="41"/>
        </w:numPr>
      </w:pPr>
      <w:r>
        <w:t>Mad will have design team put photos together with each roof color on their house at different times of day</w:t>
      </w:r>
    </w:p>
    <w:p w14:paraId="191A5C33" w14:textId="770B7027" w:rsidR="006158FA" w:rsidRDefault="00854F66" w:rsidP="006158FA">
      <w:pPr>
        <w:pStyle w:val="ListParagraph"/>
        <w:numPr>
          <w:ilvl w:val="0"/>
          <w:numId w:val="41"/>
        </w:numPr>
      </w:pPr>
      <w:r w:rsidRPr="0061341B">
        <w:rPr>
          <w:b/>
          <w:bCs/>
        </w:rPr>
        <w:t>Primary Wardrobe</w:t>
      </w:r>
      <w:r>
        <w:t xml:space="preserve"> – see attached markups and notes on the shop drawing</w:t>
      </w:r>
    </w:p>
    <w:p w14:paraId="34782FD0" w14:textId="4F157CFA" w:rsidR="00854F66" w:rsidRDefault="00854F66" w:rsidP="00854F66">
      <w:pPr>
        <w:pStyle w:val="ListParagraph"/>
        <w:numPr>
          <w:ilvl w:val="1"/>
          <w:numId w:val="41"/>
        </w:numPr>
      </w:pPr>
      <w:r>
        <w:t>Overall, they aren’t wowed by the layout or design and want more</w:t>
      </w:r>
    </w:p>
    <w:p w14:paraId="6B53211A" w14:textId="2C890016" w:rsidR="00854F66" w:rsidRDefault="00854F66" w:rsidP="00854F66">
      <w:pPr>
        <w:pStyle w:val="ListParagraph"/>
        <w:numPr>
          <w:ilvl w:val="2"/>
          <w:numId w:val="41"/>
        </w:numPr>
      </w:pPr>
      <w:r>
        <w:t xml:space="preserve">Mad said we could reach out for another opinion or really lay down the expectations with </w:t>
      </w:r>
      <w:proofErr w:type="spellStart"/>
      <w:r>
        <w:t>eurowood</w:t>
      </w:r>
      <w:proofErr w:type="spellEnd"/>
    </w:p>
    <w:p w14:paraId="706FC130" w14:textId="5E121778" w:rsidR="00854F66" w:rsidRPr="0061341B" w:rsidRDefault="00854F66" w:rsidP="00854F66">
      <w:pPr>
        <w:pStyle w:val="ListParagraph"/>
        <w:numPr>
          <w:ilvl w:val="0"/>
          <w:numId w:val="41"/>
        </w:numPr>
        <w:rPr>
          <w:b/>
          <w:bCs/>
        </w:rPr>
      </w:pPr>
      <w:r w:rsidRPr="0061341B">
        <w:rPr>
          <w:b/>
          <w:bCs/>
        </w:rPr>
        <w:t>Primary Bath</w:t>
      </w:r>
    </w:p>
    <w:p w14:paraId="6AF54EC9" w14:textId="7686C621" w:rsidR="00854F66" w:rsidRDefault="00854F66" w:rsidP="00854F66">
      <w:pPr>
        <w:pStyle w:val="ListParagraph"/>
        <w:numPr>
          <w:ilvl w:val="1"/>
          <w:numId w:val="41"/>
        </w:numPr>
      </w:pPr>
      <w:r>
        <w:t>Discussed the tub and how they want to get one without the handles if possible</w:t>
      </w:r>
    </w:p>
    <w:p w14:paraId="61DE2811" w14:textId="260EDB60" w:rsidR="00854F66" w:rsidRDefault="00854F66" w:rsidP="00854F66">
      <w:pPr>
        <w:pStyle w:val="ListParagraph"/>
        <w:numPr>
          <w:ilvl w:val="1"/>
          <w:numId w:val="41"/>
        </w:numPr>
      </w:pPr>
      <w:r>
        <w:t>Discussed the tub deck and how we show cabinets on both sides, fixed panels in the middle – Michelle does want at least one functional cabinet and that one would be on the vanity side; the rest can be fixed or removable panels for access; also, functional cabinet to have touch latch so no visible hardware is needed</w:t>
      </w:r>
    </w:p>
    <w:p w14:paraId="3AC17A83" w14:textId="4E24289A" w:rsidR="00854F66" w:rsidRDefault="008A59B6" w:rsidP="00854F66">
      <w:pPr>
        <w:pStyle w:val="ListParagraph"/>
        <w:numPr>
          <w:ilvl w:val="1"/>
          <w:numId w:val="41"/>
        </w:numPr>
      </w:pPr>
      <w:r>
        <w:t xml:space="preserve">Look at custom </w:t>
      </w:r>
      <w:proofErr w:type="gramStart"/>
      <w:r>
        <w:t>lit</w:t>
      </w:r>
      <w:proofErr w:type="gramEnd"/>
      <w:r>
        <w:t xml:space="preserve"> mirrors from Modern Mirrors for their primary bathroom</w:t>
      </w:r>
    </w:p>
    <w:p w14:paraId="323FDB73" w14:textId="63D64169" w:rsidR="008A59B6" w:rsidRDefault="0061341B" w:rsidP="00854F66">
      <w:pPr>
        <w:pStyle w:val="ListParagraph"/>
        <w:numPr>
          <w:ilvl w:val="1"/>
          <w:numId w:val="41"/>
        </w:numPr>
      </w:pPr>
      <w:r>
        <w:t>They are in the process of finding tile but the one they like has an unknown shipping date so they might have to go back to the drawing board</w:t>
      </w:r>
    </w:p>
    <w:p w14:paraId="47806A53" w14:textId="1E125D31" w:rsidR="0061341B" w:rsidRPr="0061341B" w:rsidRDefault="0061341B" w:rsidP="0061341B">
      <w:pPr>
        <w:pStyle w:val="ListParagraph"/>
        <w:numPr>
          <w:ilvl w:val="0"/>
          <w:numId w:val="41"/>
        </w:numPr>
        <w:rPr>
          <w:b/>
          <w:bCs/>
        </w:rPr>
      </w:pPr>
      <w:r w:rsidRPr="0061341B">
        <w:rPr>
          <w:b/>
          <w:bCs/>
        </w:rPr>
        <w:t>Primary Vestibule</w:t>
      </w:r>
    </w:p>
    <w:p w14:paraId="7C291607" w14:textId="5E2B6BE1" w:rsidR="0061341B" w:rsidRDefault="0061341B" w:rsidP="0061341B">
      <w:pPr>
        <w:pStyle w:val="ListParagraph"/>
        <w:numPr>
          <w:ilvl w:val="1"/>
          <w:numId w:val="41"/>
        </w:numPr>
      </w:pPr>
      <w:r>
        <w:t>Move smoke towards corner if possible</w:t>
      </w:r>
    </w:p>
    <w:p w14:paraId="2759B448" w14:textId="75B98CA9" w:rsidR="0061341B" w:rsidRDefault="0061341B" w:rsidP="0061341B">
      <w:pPr>
        <w:pStyle w:val="ListParagraph"/>
        <w:numPr>
          <w:ilvl w:val="1"/>
          <w:numId w:val="41"/>
        </w:numPr>
      </w:pPr>
      <w:r>
        <w:t>Change can light to a decorative fixture</w:t>
      </w:r>
    </w:p>
    <w:p w14:paraId="070556FD" w14:textId="06BB1401" w:rsidR="0061341B" w:rsidRPr="0061341B" w:rsidRDefault="0061341B" w:rsidP="0061341B">
      <w:pPr>
        <w:pStyle w:val="ListParagraph"/>
        <w:numPr>
          <w:ilvl w:val="0"/>
          <w:numId w:val="41"/>
        </w:numPr>
        <w:rPr>
          <w:b/>
          <w:bCs/>
        </w:rPr>
      </w:pPr>
      <w:proofErr w:type="spellStart"/>
      <w:r w:rsidRPr="0061341B">
        <w:rPr>
          <w:b/>
          <w:bCs/>
        </w:rPr>
        <w:t>Servery</w:t>
      </w:r>
      <w:proofErr w:type="spellEnd"/>
    </w:p>
    <w:p w14:paraId="2889A03B" w14:textId="54AC6E1B" w:rsidR="0061341B" w:rsidRDefault="0061341B" w:rsidP="0061341B">
      <w:pPr>
        <w:pStyle w:val="ListParagraph"/>
        <w:numPr>
          <w:ilvl w:val="1"/>
          <w:numId w:val="41"/>
        </w:numPr>
      </w:pPr>
      <w:r>
        <w:t xml:space="preserve">Change outlets to </w:t>
      </w:r>
      <w:proofErr w:type="spellStart"/>
      <w:r>
        <w:t>plugmould</w:t>
      </w:r>
      <w:proofErr w:type="spellEnd"/>
      <w:r>
        <w:t xml:space="preserve"> at underside of the two uppers – not full length if possible</w:t>
      </w:r>
    </w:p>
    <w:p w14:paraId="3E76E475" w14:textId="1D595289" w:rsidR="0061341B" w:rsidRDefault="0061341B" w:rsidP="0061341B">
      <w:pPr>
        <w:pStyle w:val="ListParagraph"/>
        <w:numPr>
          <w:ilvl w:val="1"/>
          <w:numId w:val="41"/>
        </w:numPr>
      </w:pPr>
      <w:r>
        <w:t>Move the keypad over so it doesn’t run into the casing</w:t>
      </w:r>
    </w:p>
    <w:p w14:paraId="118FFCCD" w14:textId="27C846FB" w:rsidR="0061341B" w:rsidRPr="0061341B" w:rsidRDefault="0061341B" w:rsidP="0061341B">
      <w:pPr>
        <w:pStyle w:val="ListParagraph"/>
        <w:numPr>
          <w:ilvl w:val="0"/>
          <w:numId w:val="41"/>
        </w:numPr>
        <w:rPr>
          <w:b/>
          <w:bCs/>
        </w:rPr>
      </w:pPr>
      <w:r w:rsidRPr="0061341B">
        <w:rPr>
          <w:b/>
          <w:bCs/>
        </w:rPr>
        <w:t>Hearth Room</w:t>
      </w:r>
    </w:p>
    <w:p w14:paraId="47B599FF" w14:textId="33210F5F" w:rsidR="0061341B" w:rsidRDefault="0061341B" w:rsidP="0061341B">
      <w:pPr>
        <w:pStyle w:val="ListParagraph"/>
        <w:numPr>
          <w:ilvl w:val="1"/>
          <w:numId w:val="41"/>
        </w:numPr>
      </w:pPr>
      <w:r>
        <w:t>Phil and Michelle approved moving forward with redoing the hearth room cabinets per the $20k number that was emailed – move forward with demo</w:t>
      </w:r>
    </w:p>
    <w:p w14:paraId="35152C33" w14:textId="745878CF" w:rsidR="0061341B" w:rsidRDefault="0061341B" w:rsidP="0061341B">
      <w:pPr>
        <w:pStyle w:val="ListParagraph"/>
        <w:numPr>
          <w:ilvl w:val="1"/>
          <w:numId w:val="41"/>
        </w:numPr>
      </w:pPr>
      <w:r>
        <w:t>Discussed how doors would look and ended up going away from them after explaining that you’d see 6” of wood in the middle because that was the size of the door frame stile (3” x2)</w:t>
      </w:r>
    </w:p>
    <w:p w14:paraId="34C6AB83" w14:textId="0A857A62" w:rsidR="0061341B" w:rsidRPr="0061341B" w:rsidRDefault="0061341B" w:rsidP="0061341B">
      <w:pPr>
        <w:pStyle w:val="ListParagraph"/>
        <w:numPr>
          <w:ilvl w:val="0"/>
          <w:numId w:val="41"/>
        </w:numPr>
        <w:rPr>
          <w:b/>
          <w:bCs/>
        </w:rPr>
      </w:pPr>
      <w:r w:rsidRPr="0061341B">
        <w:rPr>
          <w:b/>
          <w:bCs/>
        </w:rPr>
        <w:t>Pantry</w:t>
      </w:r>
    </w:p>
    <w:p w14:paraId="5BDF206C" w14:textId="7BC8F98F" w:rsidR="006158FA" w:rsidRDefault="0061341B" w:rsidP="0061341B">
      <w:pPr>
        <w:pStyle w:val="ListParagraph"/>
        <w:numPr>
          <w:ilvl w:val="1"/>
          <w:numId w:val="41"/>
        </w:numPr>
      </w:pPr>
      <w:r>
        <w:t>Change the 2 can lights into a single decorative fixture centered on the walk space – Michelle wants a chandelier</w:t>
      </w:r>
    </w:p>
    <w:sectPr w:rsidR="006158FA" w:rsidSect="0061341B">
      <w:headerReference w:type="even" r:id="rId9"/>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A7EF1" w14:textId="77777777" w:rsidR="00445939" w:rsidRDefault="00445939" w:rsidP="00ED1772">
      <w:pPr>
        <w:spacing w:after="0" w:line="240" w:lineRule="auto"/>
      </w:pPr>
      <w:r>
        <w:separator/>
      </w:r>
    </w:p>
  </w:endnote>
  <w:endnote w:type="continuationSeparator" w:id="0">
    <w:p w14:paraId="65ED1CEE" w14:textId="77777777" w:rsidR="00445939" w:rsidRDefault="00445939" w:rsidP="00ED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EFF" w:usb1="C000605B" w:usb2="00000029" w:usb3="00000000" w:csb0="000101FF" w:csb1="00000000"/>
  </w:font>
  <w:font w:name="Tunga">
    <w:panose1 w:val="000004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7495" w14:textId="03730BB6" w:rsidR="000A6EF2" w:rsidRDefault="00CD36F6" w:rsidP="00570BA9">
    <w:pPr>
      <w:pStyle w:val="Footer"/>
      <w:rPr>
        <w:rFonts w:ascii="Century Gothic" w:hAnsi="Century Gothic" w:cs="Microsoft Sans Serif"/>
        <w:noProof/>
        <w:color w:val="A6A6A6" w:themeColor="background1" w:themeShade="A6"/>
      </w:rPr>
    </w:pPr>
    <w:r>
      <w:rPr>
        <w:rFonts w:ascii="Century Gothic" w:hAnsi="Century Gothic" w:cs="Microsoft Sans Serif"/>
        <w:noProof/>
        <w:color w:val="A6A6A6" w:themeColor="background1" w:themeShade="A6"/>
      </w:rPr>
      <w:drawing>
        <wp:anchor distT="0" distB="0" distL="114300" distR="114300" simplePos="0" relativeHeight="251660288" behindDoc="0" locked="0" layoutInCell="1" allowOverlap="1" wp14:anchorId="254A3679" wp14:editId="0685FA10">
          <wp:simplePos x="0" y="0"/>
          <wp:positionH relativeFrom="column">
            <wp:posOffset>-19050</wp:posOffset>
          </wp:positionH>
          <wp:positionV relativeFrom="paragraph">
            <wp:posOffset>97155</wp:posOffset>
          </wp:positionV>
          <wp:extent cx="6096000" cy="228599"/>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Banner-01.jpg"/>
                  <pic:cNvPicPr/>
                </pic:nvPicPr>
                <pic:blipFill>
                  <a:blip r:embed="rId1">
                    <a:extLst>
                      <a:ext uri="{28A0092B-C50C-407E-A947-70E740481C1C}">
                        <a14:useLocalDpi xmlns:a14="http://schemas.microsoft.com/office/drawing/2010/main" val="0"/>
                      </a:ext>
                    </a:extLst>
                  </a:blip>
                  <a:stretch>
                    <a:fillRect/>
                  </a:stretch>
                </pic:blipFill>
                <pic:spPr>
                  <a:xfrm>
                    <a:off x="0" y="0"/>
                    <a:ext cx="6096000" cy="228599"/>
                  </a:xfrm>
                  <a:prstGeom prst="rect">
                    <a:avLst/>
                  </a:prstGeom>
                </pic:spPr>
              </pic:pic>
            </a:graphicData>
          </a:graphic>
          <wp14:sizeRelH relativeFrom="page">
            <wp14:pctWidth>0</wp14:pctWidth>
          </wp14:sizeRelH>
          <wp14:sizeRelV relativeFrom="page">
            <wp14:pctHeight>0</wp14:pctHeight>
          </wp14:sizeRelV>
        </wp:anchor>
      </w:drawing>
    </w:r>
  </w:p>
  <w:p w14:paraId="20075677" w14:textId="42517C20" w:rsidR="000A6EF2" w:rsidRDefault="000A6EF2" w:rsidP="00953017">
    <w:pPr>
      <w:pStyle w:val="Footer"/>
      <w:rPr>
        <w:rFonts w:ascii="Century Gothic" w:hAnsi="Century Gothic" w:cs="Microsoft Sans Serif"/>
        <w:noProof/>
        <w:color w:val="A6A6A6" w:themeColor="background1" w:themeShade="A6"/>
      </w:rPr>
    </w:pPr>
  </w:p>
  <w:p w14:paraId="548CE101" w14:textId="77777777" w:rsidR="00654875" w:rsidRPr="00654875" w:rsidRDefault="00097571" w:rsidP="00953017">
    <w:pPr>
      <w:pStyle w:val="Footer"/>
      <w:jc w:val="right"/>
      <w:rPr>
        <w:rFonts w:ascii="Century Gothic" w:hAnsi="Century Gothic"/>
        <w:noProof/>
        <w:color w:val="A6A6A6" w:themeColor="background1" w:themeShade="A6"/>
        <w:sz w:val="16"/>
        <w:szCs w:val="16"/>
      </w:rPr>
    </w:pPr>
    <w:r>
      <w:rPr>
        <w:rFonts w:ascii="Century Gothic" w:hAnsi="Century Gothic" w:cs="Tunga"/>
        <w:noProof/>
        <w:color w:val="A6A6A6" w:themeColor="background1" w:themeShade="A6"/>
        <w:sz w:val="16"/>
        <w:szCs w:val="16"/>
      </w:rPr>
      <w:t xml:space="preserve">mcneilcompany.com                                                                                                                                       </w:t>
    </w:r>
    <w:r w:rsidR="00654875" w:rsidRPr="00654875">
      <w:rPr>
        <w:rFonts w:ascii="Century Gothic" w:hAnsi="Century Gothic" w:cs="Tunga"/>
        <w:noProof/>
        <w:color w:val="A6A6A6" w:themeColor="background1" w:themeShade="A6"/>
        <w:sz w:val="16"/>
        <w:szCs w:val="16"/>
      </w:rPr>
      <w:t>4666 S. 132</w:t>
    </w:r>
    <w:r w:rsidR="00654875" w:rsidRPr="00654875">
      <w:rPr>
        <w:rFonts w:ascii="Century Gothic" w:hAnsi="Century Gothic" w:cs="Tunga"/>
        <w:noProof/>
        <w:color w:val="A6A6A6" w:themeColor="background1" w:themeShade="A6"/>
        <w:sz w:val="16"/>
        <w:szCs w:val="16"/>
        <w:vertAlign w:val="superscript"/>
      </w:rPr>
      <w:t>ND</w:t>
    </w:r>
    <w:r w:rsidR="00654875" w:rsidRPr="00654875">
      <w:rPr>
        <w:rFonts w:ascii="Century Gothic" w:hAnsi="Century Gothic" w:cs="Tunga"/>
        <w:noProof/>
        <w:color w:val="A6A6A6" w:themeColor="background1" w:themeShade="A6"/>
        <w:sz w:val="16"/>
        <w:szCs w:val="16"/>
      </w:rPr>
      <w:t xml:space="preserve"> ST.</w:t>
    </w:r>
    <w:r w:rsidR="00654875" w:rsidRPr="00654875">
      <w:rPr>
        <w:rFonts w:ascii="Century Gothic" w:hAnsi="Century Gothic"/>
        <w:noProof/>
        <w:color w:val="A6A6A6" w:themeColor="background1" w:themeShade="A6"/>
        <w:sz w:val="16"/>
        <w:szCs w:val="16"/>
      </w:rPr>
      <w:t xml:space="preserve">     </w:t>
    </w:r>
  </w:p>
  <w:p w14:paraId="3BA0D208" w14:textId="77777777" w:rsidR="00654875" w:rsidRPr="00654875" w:rsidRDefault="00654875" w:rsidP="00654875">
    <w:pPr>
      <w:pStyle w:val="Footer"/>
      <w:jc w:val="right"/>
      <w:rPr>
        <w:rFonts w:ascii="Century Gothic" w:hAnsi="Century Gothic" w:cs="Tunga"/>
        <w:noProof/>
        <w:color w:val="A6A6A6" w:themeColor="background1" w:themeShade="A6"/>
        <w:sz w:val="16"/>
        <w:szCs w:val="16"/>
      </w:rPr>
    </w:pPr>
    <w:r w:rsidRPr="00654875">
      <w:rPr>
        <w:rFonts w:ascii="Century Gothic" w:hAnsi="Century Gothic" w:cs="Tunga"/>
        <w:noProof/>
        <w:color w:val="A6A6A6" w:themeColor="background1" w:themeShade="A6"/>
        <w:sz w:val="16"/>
        <w:szCs w:val="16"/>
      </w:rPr>
      <w:t>Omaha, Nebraska 68137</w:t>
    </w:r>
  </w:p>
  <w:p w14:paraId="23A6619D" w14:textId="77777777" w:rsidR="00570BA9" w:rsidRPr="00654875" w:rsidRDefault="00570BA9" w:rsidP="00654875">
    <w:pPr>
      <w:pStyle w:val="Footer"/>
      <w:jc w:val="right"/>
      <w:rPr>
        <w:rFonts w:ascii="Century Gothic" w:hAnsi="Century Gothic"/>
        <w:noProof/>
        <w:color w:val="A6A6A6" w:themeColor="background1" w:themeShade="A6"/>
        <w:sz w:val="16"/>
        <w:szCs w:val="16"/>
      </w:rPr>
    </w:pPr>
    <w:r w:rsidRPr="00654875">
      <w:rPr>
        <w:rFonts w:ascii="Century Gothic" w:hAnsi="Century Gothic" w:cs="Tunga"/>
        <w:noProof/>
        <w:color w:val="A6A6A6" w:themeColor="background1" w:themeShade="A6"/>
        <w:sz w:val="16"/>
        <w:szCs w:val="16"/>
      </w:rPr>
      <w:t>402.333.1462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DF568" w14:textId="77777777" w:rsidR="00445939" w:rsidRDefault="00445939" w:rsidP="00ED1772">
      <w:pPr>
        <w:spacing w:after="0" w:line="240" w:lineRule="auto"/>
      </w:pPr>
      <w:r>
        <w:separator/>
      </w:r>
    </w:p>
  </w:footnote>
  <w:footnote w:type="continuationSeparator" w:id="0">
    <w:p w14:paraId="4052D900" w14:textId="77777777" w:rsidR="00445939" w:rsidRDefault="00445939" w:rsidP="00ED1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9BA2" w14:textId="77777777" w:rsidR="005441EE" w:rsidRDefault="005441EE">
    <w:pPr>
      <w:pStyle w:val="Header"/>
    </w:pPr>
    <w:r>
      <w:rPr>
        <w:noProof/>
      </w:rPr>
      <w:drawing>
        <wp:inline distT="0" distB="0" distL="0" distR="0" wp14:anchorId="15BB2E14" wp14:editId="44C2412A">
          <wp:extent cx="1828800" cy="676275"/>
          <wp:effectExtent l="0" t="0" r="0" b="9525"/>
          <wp:docPr id="3" name="Picture 3" descr="M:\DCAD\new-commercial\81371 Westwood East Apts\Precedences\Image Board\Links\seldin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DCAD\new-commercial\81371 Westwood East Apts\Precedences\Image Board\Links\seldin_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76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D89C" w14:textId="77777777" w:rsidR="00ED1772" w:rsidRPr="000A6EF2" w:rsidRDefault="00CD36F6" w:rsidP="009249CD">
    <w:pPr>
      <w:pStyle w:val="Header"/>
      <w:jc w:val="center"/>
    </w:pPr>
    <w:r>
      <w:rPr>
        <w:rFonts w:ascii="Times New Roman" w:hAnsi="Times New Roman"/>
        <w:noProof/>
        <w:sz w:val="24"/>
        <w:szCs w:val="24"/>
      </w:rPr>
      <mc:AlternateContent>
        <mc:Choice Requires="wps">
          <w:drawing>
            <wp:anchor distT="36576" distB="36576" distL="36576" distR="36576" simplePos="0" relativeHeight="251664384" behindDoc="0" locked="0" layoutInCell="1" allowOverlap="1" wp14:anchorId="48E362F9" wp14:editId="3135C2FE">
              <wp:simplePos x="0" y="0"/>
              <wp:positionH relativeFrom="column">
                <wp:posOffset>1256071</wp:posOffset>
              </wp:positionH>
              <wp:positionV relativeFrom="paragraph">
                <wp:posOffset>324465</wp:posOffset>
              </wp:positionV>
              <wp:extent cx="4827639" cy="4572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7639" cy="45720"/>
                      </a:xfrm>
                      <a:prstGeom prst="rect">
                        <a:avLst/>
                      </a:prstGeom>
                      <a:solidFill>
                        <a:srgbClr val="D9D9D9"/>
                      </a:solidFill>
                      <a:ln w="0" algn="in">
                        <a:noFill/>
                        <a:miter lim="800000"/>
                        <a:headEnd/>
                        <a:tailEnd/>
                      </a:ln>
                      <a:effectLst/>
                      <a:extLst>
                        <a:ext uri="{AF507438-7753-43E0-B8FC-AC1667EBCBE1}">
                          <a14:hiddenEffects xmlns:a14="http://schemas.microsoft.com/office/drawing/2010/main">
                            <a:effectLst>
                              <a:outerShdw dist="35921" dir="2700000" algn="ctr" rotWithShape="0">
                                <a:srgbClr val="D4D4D6"/>
                              </a:outerShdw>
                            </a:effectLst>
                          </a14:hiddenEffects>
                        </a:ext>
                      </a:extLst>
                    </wps:spPr>
                    <wps:txbx>
                      <w:txbxContent>
                        <w:p w14:paraId="69807C66" w14:textId="77777777" w:rsidR="007775E4" w:rsidRDefault="007775E4" w:rsidP="007775E4">
                          <w:pPr>
                            <w:jc w:val="center"/>
                          </w:pPr>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362F9" id="Rectangle 6" o:spid="_x0000_s1026" style="position:absolute;left:0;text-align:left;margin-left:98.9pt;margin-top:25.55pt;width:380.15pt;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" fillcolor="#d9d9d9" stroked="f" strokeweight="0" insetpen="t">
              <v:shadow color="#d4d4d6"/>
              <v:textbox inset="2.88pt,2.88pt,2.88pt,2.88pt">
                <w:txbxContent>
                  <w:p w14:paraId="69807C66" w14:textId="77777777" w:rsidR="007775E4" w:rsidRDefault="007775E4" w:rsidP="007775E4">
                    <w:pPr>
                      <w:jc w:val="center"/>
                    </w:pPr>
                    <w:r>
                      <w:t xml:space="preserve">       </w:t>
                    </w:r>
                  </w:p>
                </w:txbxContent>
              </v:textbox>
            </v:rect>
          </w:pict>
        </mc:Fallback>
      </mc:AlternateContent>
    </w:r>
    <w:r w:rsidR="009B084D">
      <w:rPr>
        <w:rFonts w:ascii="Times New Roman" w:hAnsi="Times New Roman"/>
        <w:noProof/>
        <w:sz w:val="24"/>
        <w:szCs w:val="24"/>
      </w:rPr>
      <w:drawing>
        <wp:anchor distT="0" distB="0" distL="114300" distR="114300" simplePos="0" relativeHeight="251665408" behindDoc="1" locked="0" layoutInCell="1" allowOverlap="1" wp14:anchorId="5658BCA7" wp14:editId="00F0A1EF">
          <wp:simplePos x="0" y="0"/>
          <wp:positionH relativeFrom="column">
            <wp:posOffset>-128214</wp:posOffset>
          </wp:positionH>
          <wp:positionV relativeFrom="paragraph">
            <wp:posOffset>-305435</wp:posOffset>
          </wp:positionV>
          <wp:extent cx="1370321" cy="9144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70321"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40E2"/>
    <w:multiLevelType w:val="hybridMultilevel"/>
    <w:tmpl w:val="A9F48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C071C"/>
    <w:multiLevelType w:val="hybridMultilevel"/>
    <w:tmpl w:val="FBE2C6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E68FA"/>
    <w:multiLevelType w:val="hybridMultilevel"/>
    <w:tmpl w:val="0E425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82775B"/>
    <w:multiLevelType w:val="multilevel"/>
    <w:tmpl w:val="789A2E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4B17B68"/>
    <w:multiLevelType w:val="hybridMultilevel"/>
    <w:tmpl w:val="54B41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4379B"/>
    <w:multiLevelType w:val="hybridMultilevel"/>
    <w:tmpl w:val="E3D62C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3D2F92"/>
    <w:multiLevelType w:val="hybridMultilevel"/>
    <w:tmpl w:val="304C2B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A50438"/>
    <w:multiLevelType w:val="hybridMultilevel"/>
    <w:tmpl w:val="0B2E2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00C1E"/>
    <w:multiLevelType w:val="hybridMultilevel"/>
    <w:tmpl w:val="348069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E34085"/>
    <w:multiLevelType w:val="hybridMultilevel"/>
    <w:tmpl w:val="D0828E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663AB7"/>
    <w:multiLevelType w:val="hybridMultilevel"/>
    <w:tmpl w:val="5A0C1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3785B"/>
    <w:multiLevelType w:val="hybridMultilevel"/>
    <w:tmpl w:val="1F5A28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6390"/>
    <w:multiLevelType w:val="hybridMultilevel"/>
    <w:tmpl w:val="D40C6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51B57"/>
    <w:multiLevelType w:val="hybridMultilevel"/>
    <w:tmpl w:val="35F09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F7202B"/>
    <w:multiLevelType w:val="hybridMultilevel"/>
    <w:tmpl w:val="718228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5E3CE9"/>
    <w:multiLevelType w:val="hybridMultilevel"/>
    <w:tmpl w:val="CA0E0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744CEF"/>
    <w:multiLevelType w:val="hybridMultilevel"/>
    <w:tmpl w:val="63D41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B8F0357"/>
    <w:multiLevelType w:val="hybridMultilevel"/>
    <w:tmpl w:val="A5FC5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C0700E"/>
    <w:multiLevelType w:val="hybridMultilevel"/>
    <w:tmpl w:val="1986A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4F60A3"/>
    <w:multiLevelType w:val="hybridMultilevel"/>
    <w:tmpl w:val="50A64D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953BFA"/>
    <w:multiLevelType w:val="hybridMultilevel"/>
    <w:tmpl w:val="6E5C3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22A5807"/>
    <w:multiLevelType w:val="hybridMultilevel"/>
    <w:tmpl w:val="904AF7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6865CA"/>
    <w:multiLevelType w:val="hybridMultilevel"/>
    <w:tmpl w:val="874048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5C3801"/>
    <w:multiLevelType w:val="hybridMultilevel"/>
    <w:tmpl w:val="8EEEA1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F699B"/>
    <w:multiLevelType w:val="hybridMultilevel"/>
    <w:tmpl w:val="790E6B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41721D9"/>
    <w:multiLevelType w:val="hybridMultilevel"/>
    <w:tmpl w:val="876259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D7A321A"/>
    <w:multiLevelType w:val="hybridMultilevel"/>
    <w:tmpl w:val="BA54B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E5375C"/>
    <w:multiLevelType w:val="hybridMultilevel"/>
    <w:tmpl w:val="FFE234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EC1041"/>
    <w:multiLevelType w:val="hybridMultilevel"/>
    <w:tmpl w:val="61601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40A047F"/>
    <w:multiLevelType w:val="hybridMultilevel"/>
    <w:tmpl w:val="685CFC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F74B9A"/>
    <w:multiLevelType w:val="hybridMultilevel"/>
    <w:tmpl w:val="159C3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A223882"/>
    <w:multiLevelType w:val="hybridMultilevel"/>
    <w:tmpl w:val="4A701F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381246">
    <w:abstractNumId w:val="10"/>
  </w:num>
  <w:num w:numId="2" w16cid:durableId="727803704">
    <w:abstractNumId w:val="7"/>
  </w:num>
  <w:num w:numId="3" w16cid:durableId="2124962221">
    <w:abstractNumId w:val="23"/>
  </w:num>
  <w:num w:numId="4" w16cid:durableId="2011446036">
    <w:abstractNumId w:val="1"/>
  </w:num>
  <w:num w:numId="5" w16cid:durableId="677077547">
    <w:abstractNumId w:val="4"/>
  </w:num>
  <w:num w:numId="6" w16cid:durableId="1434787055">
    <w:abstractNumId w:val="29"/>
  </w:num>
  <w:num w:numId="7" w16cid:durableId="200872692">
    <w:abstractNumId w:val="17"/>
  </w:num>
  <w:num w:numId="8" w16cid:durableId="1718243033">
    <w:abstractNumId w:val="31"/>
  </w:num>
  <w:num w:numId="9" w16cid:durableId="1647124591">
    <w:abstractNumId w:val="14"/>
  </w:num>
  <w:num w:numId="10" w16cid:durableId="65537209">
    <w:abstractNumId w:val="3"/>
  </w:num>
  <w:num w:numId="11" w16cid:durableId="1260407096">
    <w:abstractNumId w:val="3"/>
  </w:num>
  <w:num w:numId="12" w16cid:durableId="700474674">
    <w:abstractNumId w:val="3"/>
  </w:num>
  <w:num w:numId="13" w16cid:durableId="1511260964">
    <w:abstractNumId w:val="3"/>
  </w:num>
  <w:num w:numId="14" w16cid:durableId="1249776631">
    <w:abstractNumId w:val="3"/>
  </w:num>
  <w:num w:numId="15" w16cid:durableId="2033996225">
    <w:abstractNumId w:val="3"/>
  </w:num>
  <w:num w:numId="16" w16cid:durableId="1729650047">
    <w:abstractNumId w:val="3"/>
  </w:num>
  <w:num w:numId="17" w16cid:durableId="521092917">
    <w:abstractNumId w:val="3"/>
  </w:num>
  <w:num w:numId="18" w16cid:durableId="1865052272">
    <w:abstractNumId w:val="3"/>
  </w:num>
  <w:num w:numId="19" w16cid:durableId="1617830266">
    <w:abstractNumId w:val="3"/>
  </w:num>
  <w:num w:numId="20" w16cid:durableId="1387756953">
    <w:abstractNumId w:val="30"/>
  </w:num>
  <w:num w:numId="21" w16cid:durableId="293683674">
    <w:abstractNumId w:val="24"/>
  </w:num>
  <w:num w:numId="22" w16cid:durableId="1166944451">
    <w:abstractNumId w:val="18"/>
  </w:num>
  <w:num w:numId="23" w16cid:durableId="1276525368">
    <w:abstractNumId w:val="11"/>
  </w:num>
  <w:num w:numId="24" w16cid:durableId="1847592887">
    <w:abstractNumId w:val="12"/>
  </w:num>
  <w:num w:numId="25" w16cid:durableId="531961376">
    <w:abstractNumId w:val="20"/>
  </w:num>
  <w:num w:numId="26" w16cid:durableId="1880513882">
    <w:abstractNumId w:val="27"/>
  </w:num>
  <w:num w:numId="27" w16cid:durableId="741220547">
    <w:abstractNumId w:val="2"/>
  </w:num>
  <w:num w:numId="28" w16cid:durableId="1984001469">
    <w:abstractNumId w:val="25"/>
  </w:num>
  <w:num w:numId="29" w16cid:durableId="1776514569">
    <w:abstractNumId w:val="5"/>
  </w:num>
  <w:num w:numId="30" w16cid:durableId="1695351302">
    <w:abstractNumId w:val="8"/>
  </w:num>
  <w:num w:numId="31" w16cid:durableId="75716688">
    <w:abstractNumId w:val="28"/>
  </w:num>
  <w:num w:numId="32" w16cid:durableId="312148269">
    <w:abstractNumId w:val="9"/>
  </w:num>
  <w:num w:numId="33" w16cid:durableId="1438914665">
    <w:abstractNumId w:val="26"/>
  </w:num>
  <w:num w:numId="34" w16cid:durableId="1137994202">
    <w:abstractNumId w:val="6"/>
  </w:num>
  <w:num w:numId="35" w16cid:durableId="426775368">
    <w:abstractNumId w:val="22"/>
  </w:num>
  <w:num w:numId="36" w16cid:durableId="739057235">
    <w:abstractNumId w:val="13"/>
  </w:num>
  <w:num w:numId="37" w16cid:durableId="1408989332">
    <w:abstractNumId w:val="21"/>
  </w:num>
  <w:num w:numId="38" w16cid:durableId="1064063635">
    <w:abstractNumId w:val="16"/>
  </w:num>
  <w:num w:numId="39" w16cid:durableId="1377196150">
    <w:abstractNumId w:val="0"/>
  </w:num>
  <w:num w:numId="40" w16cid:durableId="1640305740">
    <w:abstractNumId w:val="19"/>
  </w:num>
  <w:num w:numId="41" w16cid:durableId="2668920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D5"/>
    <w:rsid w:val="00006893"/>
    <w:rsid w:val="00010825"/>
    <w:rsid w:val="00011B3E"/>
    <w:rsid w:val="00022B0E"/>
    <w:rsid w:val="0003480A"/>
    <w:rsid w:val="00040FF6"/>
    <w:rsid w:val="00053276"/>
    <w:rsid w:val="00060583"/>
    <w:rsid w:val="0006611B"/>
    <w:rsid w:val="00095DB3"/>
    <w:rsid w:val="00096116"/>
    <w:rsid w:val="00097571"/>
    <w:rsid w:val="000A6EF2"/>
    <w:rsid w:val="000C698D"/>
    <w:rsid w:val="000C7461"/>
    <w:rsid w:val="000E0A63"/>
    <w:rsid w:val="000E276F"/>
    <w:rsid w:val="000E76FB"/>
    <w:rsid w:val="00102436"/>
    <w:rsid w:val="001740FB"/>
    <w:rsid w:val="001B12DC"/>
    <w:rsid w:val="001B26AA"/>
    <w:rsid w:val="00231F93"/>
    <w:rsid w:val="00236448"/>
    <w:rsid w:val="00241CCC"/>
    <w:rsid w:val="00257943"/>
    <w:rsid w:val="00296FC3"/>
    <w:rsid w:val="002B56BE"/>
    <w:rsid w:val="002C7BAC"/>
    <w:rsid w:val="002D7DB3"/>
    <w:rsid w:val="002E2170"/>
    <w:rsid w:val="002F57E9"/>
    <w:rsid w:val="00317DAF"/>
    <w:rsid w:val="003728DF"/>
    <w:rsid w:val="003D017A"/>
    <w:rsid w:val="003D445F"/>
    <w:rsid w:val="003E4889"/>
    <w:rsid w:val="00423B5B"/>
    <w:rsid w:val="004311FA"/>
    <w:rsid w:val="00433DDA"/>
    <w:rsid w:val="00435514"/>
    <w:rsid w:val="00445939"/>
    <w:rsid w:val="00446958"/>
    <w:rsid w:val="00473D14"/>
    <w:rsid w:val="004A4774"/>
    <w:rsid w:val="004A605D"/>
    <w:rsid w:val="004C45F7"/>
    <w:rsid w:val="004D1983"/>
    <w:rsid w:val="004E1E94"/>
    <w:rsid w:val="004F4216"/>
    <w:rsid w:val="005040F7"/>
    <w:rsid w:val="0052008F"/>
    <w:rsid w:val="00525A0F"/>
    <w:rsid w:val="00530D7E"/>
    <w:rsid w:val="005372D3"/>
    <w:rsid w:val="005441EE"/>
    <w:rsid w:val="00570BA9"/>
    <w:rsid w:val="005844A0"/>
    <w:rsid w:val="005A35A3"/>
    <w:rsid w:val="006127BA"/>
    <w:rsid w:val="0061341B"/>
    <w:rsid w:val="006158FA"/>
    <w:rsid w:val="00654875"/>
    <w:rsid w:val="006D3A1F"/>
    <w:rsid w:val="0070786D"/>
    <w:rsid w:val="00755077"/>
    <w:rsid w:val="007775E4"/>
    <w:rsid w:val="007A4857"/>
    <w:rsid w:val="008259A7"/>
    <w:rsid w:val="00834490"/>
    <w:rsid w:val="00834FDB"/>
    <w:rsid w:val="00850E3F"/>
    <w:rsid w:val="00854C74"/>
    <w:rsid w:val="00854F66"/>
    <w:rsid w:val="00870485"/>
    <w:rsid w:val="008941D5"/>
    <w:rsid w:val="008961B2"/>
    <w:rsid w:val="008A370E"/>
    <w:rsid w:val="008A59B6"/>
    <w:rsid w:val="008E1670"/>
    <w:rsid w:val="008E60F5"/>
    <w:rsid w:val="008F41AA"/>
    <w:rsid w:val="00916FEF"/>
    <w:rsid w:val="009249CD"/>
    <w:rsid w:val="0093499C"/>
    <w:rsid w:val="00953017"/>
    <w:rsid w:val="0098163C"/>
    <w:rsid w:val="009B084D"/>
    <w:rsid w:val="00A036C6"/>
    <w:rsid w:val="00A1073E"/>
    <w:rsid w:val="00A2710C"/>
    <w:rsid w:val="00A36DC1"/>
    <w:rsid w:val="00A43C34"/>
    <w:rsid w:val="00A4616F"/>
    <w:rsid w:val="00A53F4C"/>
    <w:rsid w:val="00A651B6"/>
    <w:rsid w:val="00A93F60"/>
    <w:rsid w:val="00A94C0D"/>
    <w:rsid w:val="00AA4F87"/>
    <w:rsid w:val="00AD4182"/>
    <w:rsid w:val="00AE05A8"/>
    <w:rsid w:val="00AF088E"/>
    <w:rsid w:val="00B00F0E"/>
    <w:rsid w:val="00B21D89"/>
    <w:rsid w:val="00B227B8"/>
    <w:rsid w:val="00B33E92"/>
    <w:rsid w:val="00B45765"/>
    <w:rsid w:val="00B646C7"/>
    <w:rsid w:val="00B7067D"/>
    <w:rsid w:val="00B84FEB"/>
    <w:rsid w:val="00B933D9"/>
    <w:rsid w:val="00BA41F9"/>
    <w:rsid w:val="00BC2D03"/>
    <w:rsid w:val="00BD0A66"/>
    <w:rsid w:val="00BF6415"/>
    <w:rsid w:val="00BF6FA3"/>
    <w:rsid w:val="00C06D60"/>
    <w:rsid w:val="00C24207"/>
    <w:rsid w:val="00C35E9C"/>
    <w:rsid w:val="00C53186"/>
    <w:rsid w:val="00C64043"/>
    <w:rsid w:val="00CD36F6"/>
    <w:rsid w:val="00D04538"/>
    <w:rsid w:val="00D402B4"/>
    <w:rsid w:val="00D657C4"/>
    <w:rsid w:val="00DE4104"/>
    <w:rsid w:val="00DF40C1"/>
    <w:rsid w:val="00E12A05"/>
    <w:rsid w:val="00E5624B"/>
    <w:rsid w:val="00E625A8"/>
    <w:rsid w:val="00EB26F4"/>
    <w:rsid w:val="00EB2BBB"/>
    <w:rsid w:val="00ED1772"/>
    <w:rsid w:val="00EF4C9E"/>
    <w:rsid w:val="00F1563E"/>
    <w:rsid w:val="00F16909"/>
    <w:rsid w:val="00F609CD"/>
    <w:rsid w:val="00F82ED3"/>
    <w:rsid w:val="00F857FA"/>
    <w:rsid w:val="00F9194F"/>
    <w:rsid w:val="00FA2A70"/>
    <w:rsid w:val="00FF0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91E91"/>
  <w15:docId w15:val="{7B6ABB0D-F9DE-4CD9-BCFE-B3C3549F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11B"/>
  </w:style>
  <w:style w:type="paragraph" w:styleId="Heading1">
    <w:name w:val="heading 1"/>
    <w:basedOn w:val="Normal"/>
    <w:next w:val="Normal"/>
    <w:link w:val="Heading1Char"/>
    <w:uiPriority w:val="9"/>
    <w:qFormat/>
    <w:rsid w:val="0006611B"/>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06611B"/>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611B"/>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611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06611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06611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06611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06611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06611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BE"/>
    <w:pPr>
      <w:ind w:left="720"/>
      <w:contextualSpacing/>
    </w:pPr>
  </w:style>
  <w:style w:type="paragraph" w:styleId="NoSpacing">
    <w:name w:val="No Spacing"/>
    <w:link w:val="NoSpacingChar"/>
    <w:uiPriority w:val="1"/>
    <w:qFormat/>
    <w:rsid w:val="0006611B"/>
    <w:pPr>
      <w:spacing w:after="0" w:line="240" w:lineRule="auto"/>
    </w:pPr>
  </w:style>
  <w:style w:type="paragraph" w:styleId="Header">
    <w:name w:val="header"/>
    <w:basedOn w:val="Normal"/>
    <w:link w:val="HeaderChar"/>
    <w:uiPriority w:val="99"/>
    <w:unhideWhenUsed/>
    <w:rsid w:val="00ED1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772"/>
  </w:style>
  <w:style w:type="paragraph" w:styleId="Footer">
    <w:name w:val="footer"/>
    <w:basedOn w:val="Normal"/>
    <w:link w:val="FooterChar"/>
    <w:uiPriority w:val="99"/>
    <w:unhideWhenUsed/>
    <w:rsid w:val="00ED1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772"/>
  </w:style>
  <w:style w:type="paragraph" w:styleId="BalloonText">
    <w:name w:val="Balloon Text"/>
    <w:basedOn w:val="Normal"/>
    <w:link w:val="BalloonTextChar"/>
    <w:uiPriority w:val="99"/>
    <w:semiHidden/>
    <w:unhideWhenUsed/>
    <w:rsid w:val="008A37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70E"/>
    <w:rPr>
      <w:rFonts w:ascii="Segoe UI" w:hAnsi="Segoe UI" w:cs="Segoe UI"/>
      <w:sz w:val="18"/>
      <w:szCs w:val="18"/>
    </w:rPr>
  </w:style>
  <w:style w:type="character" w:customStyle="1" w:styleId="Heading1Char">
    <w:name w:val="Heading 1 Char"/>
    <w:basedOn w:val="DefaultParagraphFont"/>
    <w:link w:val="Heading1"/>
    <w:uiPriority w:val="9"/>
    <w:rsid w:val="0006611B"/>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06611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611B"/>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611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06611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06611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06611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06611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06611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06611B"/>
    <w:pPr>
      <w:spacing w:line="240" w:lineRule="auto"/>
    </w:pPr>
    <w:rPr>
      <w:b/>
      <w:bCs/>
      <w:smallCaps/>
      <w:color w:val="1F497D" w:themeColor="text2"/>
    </w:rPr>
  </w:style>
  <w:style w:type="paragraph" w:styleId="Title">
    <w:name w:val="Title"/>
    <w:basedOn w:val="Normal"/>
    <w:next w:val="Normal"/>
    <w:link w:val="TitleChar"/>
    <w:uiPriority w:val="10"/>
    <w:qFormat/>
    <w:rsid w:val="0006611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06611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06611B"/>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06611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06611B"/>
    <w:rPr>
      <w:b/>
      <w:bCs/>
    </w:rPr>
  </w:style>
  <w:style w:type="character" w:styleId="Emphasis">
    <w:name w:val="Emphasis"/>
    <w:basedOn w:val="DefaultParagraphFont"/>
    <w:uiPriority w:val="20"/>
    <w:qFormat/>
    <w:rsid w:val="0006611B"/>
    <w:rPr>
      <w:i/>
      <w:iCs/>
    </w:rPr>
  </w:style>
  <w:style w:type="paragraph" w:styleId="Quote">
    <w:name w:val="Quote"/>
    <w:basedOn w:val="Normal"/>
    <w:next w:val="Normal"/>
    <w:link w:val="QuoteChar"/>
    <w:uiPriority w:val="29"/>
    <w:qFormat/>
    <w:rsid w:val="0006611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06611B"/>
    <w:rPr>
      <w:color w:val="1F497D" w:themeColor="text2"/>
      <w:sz w:val="24"/>
      <w:szCs w:val="24"/>
    </w:rPr>
  </w:style>
  <w:style w:type="paragraph" w:styleId="IntenseQuote">
    <w:name w:val="Intense Quote"/>
    <w:basedOn w:val="Normal"/>
    <w:next w:val="Normal"/>
    <w:link w:val="IntenseQuoteChar"/>
    <w:uiPriority w:val="30"/>
    <w:qFormat/>
    <w:rsid w:val="0006611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06611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06611B"/>
    <w:rPr>
      <w:i/>
      <w:iCs/>
      <w:color w:val="595959" w:themeColor="text1" w:themeTint="A6"/>
    </w:rPr>
  </w:style>
  <w:style w:type="character" w:styleId="IntenseEmphasis">
    <w:name w:val="Intense Emphasis"/>
    <w:basedOn w:val="DefaultParagraphFont"/>
    <w:uiPriority w:val="21"/>
    <w:qFormat/>
    <w:rsid w:val="0006611B"/>
    <w:rPr>
      <w:b/>
      <w:bCs/>
      <w:i/>
      <w:iCs/>
    </w:rPr>
  </w:style>
  <w:style w:type="character" w:styleId="SubtleReference">
    <w:name w:val="Subtle Reference"/>
    <w:basedOn w:val="DefaultParagraphFont"/>
    <w:uiPriority w:val="31"/>
    <w:qFormat/>
    <w:rsid w:val="0006611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6611B"/>
    <w:rPr>
      <w:b/>
      <w:bCs/>
      <w:smallCaps/>
      <w:color w:val="1F497D" w:themeColor="text2"/>
      <w:u w:val="single"/>
    </w:rPr>
  </w:style>
  <w:style w:type="character" w:styleId="BookTitle">
    <w:name w:val="Book Title"/>
    <w:basedOn w:val="DefaultParagraphFont"/>
    <w:uiPriority w:val="33"/>
    <w:qFormat/>
    <w:rsid w:val="0006611B"/>
    <w:rPr>
      <w:b/>
      <w:bCs/>
      <w:smallCaps/>
      <w:spacing w:val="10"/>
    </w:rPr>
  </w:style>
  <w:style w:type="paragraph" w:styleId="TOCHeading">
    <w:name w:val="TOC Heading"/>
    <w:basedOn w:val="Heading1"/>
    <w:next w:val="Normal"/>
    <w:uiPriority w:val="39"/>
    <w:semiHidden/>
    <w:unhideWhenUsed/>
    <w:qFormat/>
    <w:rsid w:val="0006611B"/>
    <w:pPr>
      <w:outlineLvl w:val="9"/>
    </w:pPr>
  </w:style>
  <w:style w:type="character" w:customStyle="1" w:styleId="NoSpacingChar">
    <w:name w:val="No Spacing Char"/>
    <w:basedOn w:val="DefaultParagraphFont"/>
    <w:link w:val="NoSpacing"/>
    <w:uiPriority w:val="1"/>
    <w:rsid w:val="00570BA9"/>
  </w:style>
  <w:style w:type="paragraph" w:customStyle="1" w:styleId="Default">
    <w:name w:val="Default"/>
    <w:rsid w:val="00D657C4"/>
    <w:pPr>
      <w:autoSpaceDE w:val="0"/>
      <w:autoSpaceDN w:val="0"/>
      <w:adjustRightInd w:val="0"/>
      <w:spacing w:after="0" w:line="240" w:lineRule="auto"/>
    </w:pPr>
    <w:rPr>
      <w:rFonts w:ascii="Wingdings" w:eastAsia="Times New Roman" w:hAnsi="Wingdings" w:cs="Wingdings"/>
      <w:color w:val="000000"/>
      <w:sz w:val="24"/>
      <w:szCs w:val="24"/>
    </w:rPr>
  </w:style>
  <w:style w:type="character" w:styleId="PlaceholderText">
    <w:name w:val="Placeholder Text"/>
    <w:uiPriority w:val="99"/>
    <w:rsid w:val="00870485"/>
  </w:style>
  <w:style w:type="paragraph" w:customStyle="1" w:styleId="SenderAddress">
    <w:name w:val="Sender Address"/>
    <w:uiPriority w:val="2"/>
    <w:rsid w:val="00870485"/>
    <w:pPr>
      <w:spacing w:after="0" w:line="240" w:lineRule="auto"/>
    </w:pPr>
    <w:rPr>
      <w:rFonts w:eastAsiaTheme="minorHAnsi"/>
      <w:color w:val="4F81BD" w:themeColor="accent1"/>
      <w:sz w:val="18"/>
    </w:rPr>
  </w:style>
  <w:style w:type="paragraph" w:styleId="Closing">
    <w:name w:val="Closing"/>
    <w:basedOn w:val="Normal"/>
    <w:link w:val="ClosingChar"/>
    <w:uiPriority w:val="5"/>
    <w:unhideWhenUsed/>
    <w:rsid w:val="00870485"/>
    <w:pPr>
      <w:spacing w:before="480" w:after="960" w:line="276" w:lineRule="auto"/>
      <w:contextualSpacing/>
    </w:pPr>
  </w:style>
  <w:style w:type="character" w:customStyle="1" w:styleId="ClosingChar">
    <w:name w:val="Closing Char"/>
    <w:basedOn w:val="DefaultParagraphFont"/>
    <w:link w:val="Closing"/>
    <w:uiPriority w:val="5"/>
    <w:rsid w:val="00870485"/>
  </w:style>
  <w:style w:type="paragraph" w:customStyle="1" w:styleId="RecipientAddress">
    <w:name w:val="Recipient Address"/>
    <w:basedOn w:val="NoSpacing"/>
    <w:uiPriority w:val="3"/>
    <w:rsid w:val="00870485"/>
    <w:pPr>
      <w:spacing w:after="360"/>
      <w:contextualSpacing/>
    </w:pPr>
  </w:style>
  <w:style w:type="paragraph" w:styleId="Salutation">
    <w:name w:val="Salutation"/>
    <w:basedOn w:val="NoSpacing"/>
    <w:next w:val="Normal"/>
    <w:link w:val="SalutationChar"/>
    <w:uiPriority w:val="4"/>
    <w:unhideWhenUsed/>
    <w:rsid w:val="00870485"/>
    <w:pPr>
      <w:spacing w:before="480" w:after="320"/>
      <w:contextualSpacing/>
    </w:pPr>
    <w:rPr>
      <w:b/>
    </w:rPr>
  </w:style>
  <w:style w:type="character" w:customStyle="1" w:styleId="SalutationChar">
    <w:name w:val="Salutation Char"/>
    <w:basedOn w:val="DefaultParagraphFont"/>
    <w:link w:val="Salutation"/>
    <w:uiPriority w:val="4"/>
    <w:rsid w:val="00870485"/>
    <w:rPr>
      <w:b/>
    </w:rPr>
  </w:style>
  <w:style w:type="paragraph" w:styleId="Signature">
    <w:name w:val="Signature"/>
    <w:basedOn w:val="Normal"/>
    <w:link w:val="SignatureChar"/>
    <w:uiPriority w:val="99"/>
    <w:unhideWhenUsed/>
    <w:rsid w:val="00870485"/>
    <w:pPr>
      <w:spacing w:after="200" w:line="276" w:lineRule="auto"/>
      <w:contextualSpacing/>
    </w:pPr>
  </w:style>
  <w:style w:type="character" w:customStyle="1" w:styleId="SignatureChar">
    <w:name w:val="Signature Char"/>
    <w:basedOn w:val="DefaultParagraphFont"/>
    <w:link w:val="Signature"/>
    <w:uiPriority w:val="99"/>
    <w:rsid w:val="00870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heme1">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4666 South 132nd St.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54A20-CC71-4389-B357-F6655DB3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311</Words>
  <Characters>1775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McNeil Company</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 Name</dc:creator>
  <cp:lastModifiedBy>Madisyn McClemons</cp:lastModifiedBy>
  <cp:revision>4</cp:revision>
  <cp:lastPrinted>2016-06-01T20:36:00Z</cp:lastPrinted>
  <dcterms:created xsi:type="dcterms:W3CDTF">2023-10-17T13:44:00Z</dcterms:created>
  <dcterms:modified xsi:type="dcterms:W3CDTF">2026-06-06T15:33:00Z</dcterms:modified>
</cp:coreProperties>
</file>