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38F1455" w14:textId="77777777" w:rsidR="002E7D22" w:rsidRDefault="002E7D22">
      <w:pPr>
        <w:pStyle w:val="NoSpacing"/>
        <w:rPr>
          <w:rFonts w:ascii="Arial" w:hAnsi="Arial" w:cs="Arial"/>
          <w:spacing w:val="-3"/>
          <w:sz w:val="22"/>
          <w:szCs w:val="22"/>
        </w:rPr>
      </w:pPr>
      <w:r>
        <w:rPr>
          <w:rFonts w:ascii="Arial" w:hAnsi="Arial" w:cs="Arial"/>
          <w:spacing w:val="-3"/>
          <w:sz w:val="22"/>
          <w:szCs w:val="22"/>
        </w:rPr>
        <w:t xml:space="preserve">                                        </w:t>
      </w:r>
      <w:r w:rsidR="0089360F">
        <w:rPr>
          <w:rFonts w:ascii="Arial" w:hAnsi="Arial" w:cs="Arial"/>
          <w:spacing w:val="-3"/>
          <w:sz w:val="22"/>
          <w:szCs w:val="22"/>
        </w:rPr>
        <w:tab/>
      </w:r>
      <w:r>
        <w:rPr>
          <w:rFonts w:ascii="Arial" w:hAnsi="Arial" w:cs="Arial"/>
          <w:spacing w:val="-3"/>
          <w:sz w:val="22"/>
          <w:szCs w:val="22"/>
        </w:rPr>
        <w:t xml:space="preserve">          </w:t>
      </w:r>
      <w:r w:rsidR="009D5685">
        <w:rPr>
          <w:rFonts w:ascii="Arial" w:hAnsi="Arial" w:cs="Arial"/>
          <w:noProof/>
          <w:spacing w:val="-3"/>
          <w:sz w:val="22"/>
          <w:szCs w:val="22"/>
        </w:rPr>
        <w:drawing>
          <wp:inline distT="0" distB="0" distL="0" distR="0" wp14:anchorId="0CAA8402" wp14:editId="0496ECB7">
            <wp:extent cx="1666875" cy="907851"/>
            <wp:effectExtent l="0" t="0" r="0" b="6985"/>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cNeil_co_logo_High_Res-0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1686800" cy="918703"/>
                    </a:xfrm>
                    <a:prstGeom prst="rect">
                      <a:avLst/>
                    </a:prstGeom>
                  </pic:spPr>
                </pic:pic>
              </a:graphicData>
            </a:graphic>
          </wp:inline>
        </w:drawing>
      </w:r>
    </w:p>
    <w:p w14:paraId="230BB8A1" w14:textId="77777777" w:rsidR="002E7D22" w:rsidRDefault="002E7D22">
      <w:pPr>
        <w:pStyle w:val="Heading1"/>
      </w:pPr>
    </w:p>
    <w:p w14:paraId="62BEEB17" w14:textId="77777777" w:rsidR="002E7D22" w:rsidRDefault="002E7D22">
      <w:pPr>
        <w:tabs>
          <w:tab w:val="center" w:pos="4680"/>
        </w:tabs>
        <w:suppressAutoHyphens/>
        <w:jc w:val="both"/>
        <w:rPr>
          <w:rFonts w:ascii="Arial" w:hAnsi="Arial" w:cs="Arial"/>
          <w:spacing w:val="-3"/>
          <w:sz w:val="22"/>
          <w:szCs w:val="22"/>
        </w:rPr>
      </w:pPr>
    </w:p>
    <w:p w14:paraId="514DB4EF" w14:textId="7C1C5BD3" w:rsidR="002E7D22" w:rsidRDefault="002E7D22" w:rsidP="0089360F">
      <w:pPr>
        <w:pStyle w:val="Heading2"/>
        <w:rPr>
          <w:rFonts w:eastAsia="Batang"/>
          <w:sz w:val="28"/>
          <w:szCs w:val="28"/>
        </w:rPr>
      </w:pPr>
      <w:r>
        <w:rPr>
          <w:rFonts w:eastAsia="Batang"/>
          <w:sz w:val="28"/>
          <w:szCs w:val="28"/>
        </w:rPr>
        <w:t xml:space="preserve">RESIDENTIAL </w:t>
      </w:r>
      <w:r w:rsidR="001E1CF4">
        <w:rPr>
          <w:rFonts w:eastAsia="Batang"/>
          <w:sz w:val="28"/>
          <w:szCs w:val="28"/>
        </w:rPr>
        <w:t xml:space="preserve">RENOVATION </w:t>
      </w:r>
      <w:r>
        <w:rPr>
          <w:rFonts w:eastAsia="Batang"/>
          <w:sz w:val="28"/>
          <w:szCs w:val="28"/>
        </w:rPr>
        <w:t>BUILDING AGREEMENT</w:t>
      </w:r>
    </w:p>
    <w:p w14:paraId="2D231E06" w14:textId="77777777" w:rsidR="002E7D22" w:rsidRDefault="002E7D22">
      <w:pPr>
        <w:pStyle w:val="Caption"/>
        <w:rPr>
          <w:rFonts w:ascii="Arial" w:hAnsi="Arial"/>
          <w:szCs w:val="22"/>
        </w:rPr>
      </w:pPr>
    </w:p>
    <w:p w14:paraId="3C198A32" w14:textId="77777777" w:rsidR="00562129" w:rsidRPr="00562129" w:rsidRDefault="00562129" w:rsidP="00562129"/>
    <w:p w14:paraId="39675DF0" w14:textId="789B5B95" w:rsidR="002E7D22" w:rsidRPr="00E13E52" w:rsidRDefault="002E7D22">
      <w:pPr>
        <w:pStyle w:val="Caption"/>
        <w:rPr>
          <w:rFonts w:ascii="Arial Narrow" w:hAnsi="Arial Narrow"/>
          <w:sz w:val="28"/>
          <w:szCs w:val="28"/>
        </w:rPr>
      </w:pPr>
      <w:r w:rsidRPr="00E13E52">
        <w:rPr>
          <w:rFonts w:ascii="Arial Narrow" w:hAnsi="Arial Narrow"/>
          <w:sz w:val="28"/>
          <w:szCs w:val="28"/>
        </w:rPr>
        <w:t xml:space="preserve">This Residential </w:t>
      </w:r>
      <w:r w:rsidR="00083B1E">
        <w:rPr>
          <w:rFonts w:ascii="Arial Narrow" w:hAnsi="Arial Narrow"/>
          <w:sz w:val="28"/>
          <w:szCs w:val="28"/>
        </w:rPr>
        <w:t xml:space="preserve">Renovation </w:t>
      </w:r>
      <w:r w:rsidRPr="00E13E52">
        <w:rPr>
          <w:rFonts w:ascii="Arial Narrow" w:hAnsi="Arial Narrow"/>
          <w:sz w:val="28"/>
          <w:szCs w:val="28"/>
        </w:rPr>
        <w:t xml:space="preserve">Building Agreement is made and entered into by and between: </w:t>
      </w:r>
    </w:p>
    <w:p w14:paraId="7DE62421" w14:textId="384D839B" w:rsidR="002E7D22" w:rsidRPr="00E13E52" w:rsidRDefault="002E7D22">
      <w:pPr>
        <w:pStyle w:val="Caption"/>
        <w:rPr>
          <w:rFonts w:ascii="Arial Narrow" w:hAnsi="Arial Narrow"/>
          <w:sz w:val="28"/>
          <w:szCs w:val="28"/>
        </w:rPr>
      </w:pPr>
      <w:r w:rsidRPr="00F01007">
        <w:rPr>
          <w:rFonts w:ascii="Arial Narrow" w:hAnsi="Arial Narrow"/>
          <w:bCs/>
          <w:sz w:val="28"/>
          <w:szCs w:val="28"/>
        </w:rPr>
        <w:t>M</w:t>
      </w:r>
      <w:r w:rsidR="00F01007">
        <w:rPr>
          <w:rFonts w:ascii="Arial Narrow" w:hAnsi="Arial Narrow"/>
          <w:bCs/>
          <w:sz w:val="28"/>
          <w:szCs w:val="28"/>
        </w:rPr>
        <w:t>cNeil &amp; Company Builders</w:t>
      </w:r>
      <w:r w:rsidRPr="00F01007">
        <w:rPr>
          <w:rFonts w:ascii="Arial Narrow" w:hAnsi="Arial Narrow"/>
          <w:bCs/>
          <w:sz w:val="28"/>
          <w:szCs w:val="28"/>
        </w:rPr>
        <w:t>, L.L.C</w:t>
      </w:r>
      <w:r w:rsidRPr="00E13E52">
        <w:rPr>
          <w:rFonts w:ascii="Arial Narrow" w:hAnsi="Arial Narrow"/>
          <w:b/>
          <w:sz w:val="28"/>
          <w:szCs w:val="28"/>
        </w:rPr>
        <w:t>.</w:t>
      </w:r>
      <w:r w:rsidR="00F01007">
        <w:rPr>
          <w:rFonts w:ascii="Arial Narrow" w:hAnsi="Arial Narrow"/>
          <w:sz w:val="28"/>
          <w:szCs w:val="28"/>
        </w:rPr>
        <w:t>,</w:t>
      </w:r>
      <w:r w:rsidRPr="00E13E52">
        <w:rPr>
          <w:rFonts w:ascii="Arial Narrow" w:hAnsi="Arial Narrow"/>
          <w:sz w:val="28"/>
          <w:szCs w:val="28"/>
        </w:rPr>
        <w:t xml:space="preserve">(herein "McNeil") </w:t>
      </w:r>
      <w:r w:rsidR="00B10B15" w:rsidRPr="00E13E52">
        <w:rPr>
          <w:rFonts w:ascii="Arial Narrow" w:hAnsi="Arial Narrow"/>
          <w:sz w:val="28"/>
          <w:szCs w:val="28"/>
        </w:rPr>
        <w:t>and</w:t>
      </w:r>
      <w:r w:rsidRPr="00E13E52">
        <w:rPr>
          <w:rFonts w:ascii="Arial Narrow" w:hAnsi="Arial Narrow"/>
          <w:sz w:val="28"/>
          <w:szCs w:val="28"/>
        </w:rPr>
        <w:t xml:space="preserve"> </w:t>
      </w:r>
      <w:r w:rsidR="001F50B3">
        <w:rPr>
          <w:rFonts w:ascii="Arial Narrow" w:hAnsi="Arial Narrow"/>
          <w:sz w:val="28"/>
          <w:szCs w:val="28"/>
        </w:rPr>
        <w:t>Phil and Michelle Wood</w:t>
      </w:r>
      <w:r w:rsidR="008936E2" w:rsidRPr="00E13E52">
        <w:rPr>
          <w:rFonts w:ascii="Arial Narrow" w:hAnsi="Arial Narrow"/>
          <w:b/>
          <w:bCs/>
          <w:sz w:val="28"/>
          <w:szCs w:val="28"/>
        </w:rPr>
        <w:t xml:space="preserve"> </w:t>
      </w:r>
      <w:r w:rsidR="002222F4" w:rsidRPr="00E13E52">
        <w:rPr>
          <w:rFonts w:ascii="Arial Narrow" w:hAnsi="Arial Narrow"/>
          <w:sz w:val="28"/>
          <w:szCs w:val="28"/>
        </w:rPr>
        <w:t>(</w:t>
      </w:r>
      <w:r w:rsidRPr="00E13E52">
        <w:rPr>
          <w:rFonts w:ascii="Arial Narrow" w:hAnsi="Arial Narrow"/>
          <w:sz w:val="28"/>
          <w:szCs w:val="28"/>
        </w:rPr>
        <w:t>herein "Owner").</w:t>
      </w:r>
    </w:p>
    <w:p w14:paraId="0104F436" w14:textId="77777777" w:rsidR="002E7D22" w:rsidRDefault="002E7D22">
      <w:pPr>
        <w:pStyle w:val="Caption"/>
        <w:rPr>
          <w:rFonts w:ascii="Arial" w:hAnsi="Arial"/>
          <w:szCs w:val="22"/>
        </w:rPr>
      </w:pPr>
    </w:p>
    <w:p w14:paraId="36197696" w14:textId="77777777" w:rsidR="002E7D22" w:rsidRDefault="002E7D22">
      <w:pPr>
        <w:pStyle w:val="Caption"/>
        <w:rPr>
          <w:rFonts w:ascii="Arial" w:hAnsi="Arial" w:cs="Arial"/>
          <w:sz w:val="28"/>
          <w:szCs w:val="28"/>
        </w:rPr>
      </w:pPr>
      <w:r>
        <w:rPr>
          <w:rFonts w:ascii="Arial" w:hAnsi="Arial" w:cs="Arial"/>
          <w:sz w:val="28"/>
          <w:szCs w:val="28"/>
        </w:rPr>
        <w:t>PRELIMINARY STATEMENT</w:t>
      </w:r>
    </w:p>
    <w:p w14:paraId="09E73076" w14:textId="77777777" w:rsidR="002E7D22" w:rsidRDefault="002E7D22">
      <w:pPr>
        <w:pStyle w:val="Caption"/>
        <w:rPr>
          <w:rFonts w:ascii="Arial" w:hAnsi="Arial"/>
          <w:szCs w:val="22"/>
        </w:rPr>
      </w:pPr>
    </w:p>
    <w:p w14:paraId="053AE740" w14:textId="4FB32D34" w:rsidR="002E7D22" w:rsidRDefault="002E7D22">
      <w:pPr>
        <w:pStyle w:val="Caption"/>
        <w:rPr>
          <w:rFonts w:ascii="Arial Narrow" w:hAnsi="Arial Narrow"/>
          <w:szCs w:val="22"/>
        </w:rPr>
      </w:pPr>
      <w:r>
        <w:rPr>
          <w:rFonts w:ascii="Arial Narrow" w:hAnsi="Arial Narrow"/>
          <w:szCs w:val="22"/>
        </w:rPr>
        <w:t xml:space="preserve">McNeil is in the business of designing and </w:t>
      </w:r>
      <w:r w:rsidR="00F01007">
        <w:rPr>
          <w:rFonts w:ascii="Arial Narrow" w:hAnsi="Arial Narrow"/>
          <w:szCs w:val="22"/>
        </w:rPr>
        <w:t>renovating</w:t>
      </w:r>
      <w:r>
        <w:rPr>
          <w:rFonts w:ascii="Arial Narrow" w:hAnsi="Arial Narrow"/>
          <w:szCs w:val="22"/>
        </w:rPr>
        <w:t xml:space="preserve"> residences in and near Omaha, Nebraska. McNeil and Owner have worked together to develop </w:t>
      </w:r>
      <w:r w:rsidR="00F01007">
        <w:rPr>
          <w:rFonts w:ascii="Arial Narrow" w:hAnsi="Arial Narrow"/>
          <w:szCs w:val="22"/>
        </w:rPr>
        <w:t xml:space="preserve">the </w:t>
      </w:r>
      <w:r>
        <w:rPr>
          <w:rFonts w:ascii="Arial Narrow" w:hAnsi="Arial Narrow"/>
          <w:szCs w:val="22"/>
        </w:rPr>
        <w:t xml:space="preserve">plans submitted herewith for the </w:t>
      </w:r>
      <w:r w:rsidR="00F01007">
        <w:rPr>
          <w:rFonts w:ascii="Arial Narrow" w:hAnsi="Arial Narrow"/>
          <w:szCs w:val="22"/>
        </w:rPr>
        <w:t>renovation</w:t>
      </w:r>
      <w:r>
        <w:rPr>
          <w:rFonts w:ascii="Arial Narrow" w:hAnsi="Arial Narrow"/>
          <w:szCs w:val="22"/>
        </w:rPr>
        <w:t xml:space="preserve"> of </w:t>
      </w:r>
      <w:r w:rsidR="00F01007">
        <w:rPr>
          <w:rFonts w:ascii="Arial Narrow" w:hAnsi="Arial Narrow"/>
          <w:szCs w:val="22"/>
        </w:rPr>
        <w:t>the Owners</w:t>
      </w:r>
      <w:r>
        <w:rPr>
          <w:rFonts w:ascii="Arial Narrow" w:hAnsi="Arial Narrow"/>
          <w:szCs w:val="22"/>
        </w:rPr>
        <w:t xml:space="preserve"> Residence (herein “</w:t>
      </w:r>
      <w:r w:rsidR="00D35CF0">
        <w:rPr>
          <w:rFonts w:ascii="Arial Narrow" w:hAnsi="Arial Narrow"/>
          <w:szCs w:val="22"/>
        </w:rPr>
        <w:t>R</w:t>
      </w:r>
      <w:r w:rsidR="005454B6">
        <w:rPr>
          <w:rFonts w:ascii="Arial Narrow" w:hAnsi="Arial Narrow"/>
          <w:szCs w:val="22"/>
        </w:rPr>
        <w:t xml:space="preserve">esidence”) </w:t>
      </w:r>
      <w:r w:rsidR="00185230">
        <w:rPr>
          <w:rFonts w:ascii="Arial Narrow" w:hAnsi="Arial Narrow"/>
          <w:szCs w:val="22"/>
        </w:rPr>
        <w:t xml:space="preserve">at </w:t>
      </w:r>
      <w:r w:rsidR="003D209E">
        <w:rPr>
          <w:rFonts w:ascii="Arial Narrow" w:hAnsi="Arial Narrow"/>
          <w:b/>
          <w:bCs/>
          <w:szCs w:val="22"/>
        </w:rPr>
        <w:t>3</w:t>
      </w:r>
      <w:r w:rsidR="001F50B3">
        <w:rPr>
          <w:rFonts w:ascii="Arial Narrow" w:hAnsi="Arial Narrow"/>
          <w:b/>
          <w:bCs/>
          <w:szCs w:val="22"/>
        </w:rPr>
        <w:t>435</w:t>
      </w:r>
      <w:r w:rsidR="003D209E">
        <w:rPr>
          <w:rFonts w:ascii="Arial Narrow" w:hAnsi="Arial Narrow"/>
          <w:b/>
          <w:bCs/>
          <w:szCs w:val="22"/>
        </w:rPr>
        <w:t xml:space="preserve"> N 140</w:t>
      </w:r>
      <w:r w:rsidR="003D209E" w:rsidRPr="003D209E">
        <w:rPr>
          <w:rFonts w:ascii="Arial Narrow" w:hAnsi="Arial Narrow"/>
          <w:b/>
          <w:bCs/>
          <w:szCs w:val="22"/>
          <w:vertAlign w:val="superscript"/>
        </w:rPr>
        <w:t>th</w:t>
      </w:r>
      <w:r w:rsidR="003D209E">
        <w:rPr>
          <w:rFonts w:ascii="Arial Narrow" w:hAnsi="Arial Narrow"/>
          <w:b/>
          <w:bCs/>
          <w:szCs w:val="22"/>
        </w:rPr>
        <w:t xml:space="preserve"> </w:t>
      </w:r>
      <w:r w:rsidR="001F50B3">
        <w:rPr>
          <w:rFonts w:ascii="Arial Narrow" w:hAnsi="Arial Narrow"/>
          <w:b/>
          <w:bCs/>
          <w:szCs w:val="22"/>
        </w:rPr>
        <w:t>Circle</w:t>
      </w:r>
      <w:r w:rsidR="00F01007">
        <w:rPr>
          <w:rFonts w:ascii="Arial Narrow" w:hAnsi="Arial Narrow"/>
          <w:b/>
          <w:bCs/>
          <w:szCs w:val="22"/>
        </w:rPr>
        <w:t xml:space="preserve">, Omaha NE </w:t>
      </w:r>
      <w:r w:rsidR="00B94858">
        <w:rPr>
          <w:rFonts w:ascii="Arial Narrow" w:hAnsi="Arial Narrow"/>
          <w:b/>
          <w:bCs/>
          <w:szCs w:val="22"/>
        </w:rPr>
        <w:t>681</w:t>
      </w:r>
      <w:r w:rsidR="003D209E">
        <w:rPr>
          <w:rFonts w:ascii="Arial Narrow" w:hAnsi="Arial Narrow"/>
          <w:b/>
          <w:bCs/>
          <w:szCs w:val="22"/>
        </w:rPr>
        <w:t>64</w:t>
      </w:r>
      <w:r w:rsidR="00B94858">
        <w:rPr>
          <w:rFonts w:ascii="Arial Narrow" w:hAnsi="Arial Narrow"/>
          <w:b/>
          <w:bCs/>
          <w:szCs w:val="22"/>
        </w:rPr>
        <w:t xml:space="preserve"> </w:t>
      </w:r>
      <w:r>
        <w:rPr>
          <w:rFonts w:ascii="Arial Narrow" w:hAnsi="Arial Narrow"/>
          <w:szCs w:val="22"/>
        </w:rPr>
        <w:t>(herein the “Lot”)</w:t>
      </w:r>
      <w:r w:rsidR="00B10B15">
        <w:rPr>
          <w:rFonts w:ascii="Arial Narrow" w:hAnsi="Arial Narrow"/>
          <w:szCs w:val="22"/>
        </w:rPr>
        <w:t xml:space="preserve">. </w:t>
      </w:r>
      <w:r>
        <w:rPr>
          <w:rFonts w:ascii="Arial Narrow" w:hAnsi="Arial Narrow"/>
          <w:szCs w:val="22"/>
        </w:rPr>
        <w:t>All work is to be executed in a workmanlike manner in accordance with the Specifications, as herein after defined.</w:t>
      </w:r>
    </w:p>
    <w:p w14:paraId="3FC6478F" w14:textId="77777777" w:rsidR="002E7D22" w:rsidRDefault="002E7D22">
      <w:pPr>
        <w:pStyle w:val="Caption"/>
        <w:rPr>
          <w:rFonts w:ascii="Arial" w:hAnsi="Arial"/>
          <w:szCs w:val="22"/>
        </w:rPr>
      </w:pPr>
    </w:p>
    <w:p w14:paraId="34B41377" w14:textId="77777777" w:rsidR="002E7D22" w:rsidRDefault="002E7D22">
      <w:pPr>
        <w:pStyle w:val="Caption"/>
        <w:rPr>
          <w:rFonts w:ascii="Arial" w:hAnsi="Arial"/>
          <w:szCs w:val="22"/>
        </w:rPr>
      </w:pPr>
      <w:r>
        <w:rPr>
          <w:rFonts w:ascii="Arial" w:hAnsi="Arial"/>
          <w:szCs w:val="22"/>
        </w:rPr>
        <w:t>The following documents are s</w:t>
      </w:r>
      <w:r w:rsidR="005E64C7">
        <w:rPr>
          <w:rFonts w:ascii="Arial" w:hAnsi="Arial"/>
          <w:szCs w:val="22"/>
        </w:rPr>
        <w:t>igned by the parties and attached</w:t>
      </w:r>
      <w:r>
        <w:rPr>
          <w:rFonts w:ascii="Arial" w:hAnsi="Arial"/>
          <w:szCs w:val="22"/>
        </w:rPr>
        <w:t xml:space="preserve"> to this Agreement as exhibits:</w:t>
      </w:r>
    </w:p>
    <w:p w14:paraId="7B5B7FE3" w14:textId="77777777" w:rsidR="002E7D22" w:rsidRPr="00E4631B" w:rsidRDefault="002E7D22">
      <w:pPr>
        <w:pStyle w:val="Caption"/>
        <w:rPr>
          <w:rFonts w:ascii="Arial" w:hAnsi="Arial"/>
          <w:szCs w:val="22"/>
        </w:rPr>
      </w:pPr>
    </w:p>
    <w:p w14:paraId="38EDEE82" w14:textId="3C3F969E" w:rsidR="00D6748E" w:rsidRDefault="00D6748E" w:rsidP="00D6748E">
      <w:pPr>
        <w:pStyle w:val="Caption"/>
        <w:numPr>
          <w:ilvl w:val="1"/>
          <w:numId w:val="16"/>
        </w:numPr>
        <w:rPr>
          <w:rFonts w:ascii="Arial Narrow" w:hAnsi="Arial Narrow"/>
          <w:szCs w:val="22"/>
        </w:rPr>
      </w:pPr>
      <w:r w:rsidRPr="00E4631B">
        <w:rPr>
          <w:rFonts w:ascii="Arial Narrow" w:hAnsi="Arial Narrow"/>
          <w:szCs w:val="22"/>
        </w:rPr>
        <w:t xml:space="preserve">Exhibit </w:t>
      </w:r>
      <w:r w:rsidR="00F01007">
        <w:rPr>
          <w:rFonts w:ascii="Arial Narrow" w:hAnsi="Arial Narrow"/>
          <w:szCs w:val="22"/>
        </w:rPr>
        <w:t>A</w:t>
      </w:r>
      <w:r w:rsidRPr="00E4631B">
        <w:rPr>
          <w:rFonts w:ascii="Arial Narrow" w:hAnsi="Arial Narrow"/>
          <w:szCs w:val="22"/>
        </w:rPr>
        <w:tab/>
      </w:r>
      <w:r>
        <w:rPr>
          <w:rFonts w:ascii="Arial Narrow" w:hAnsi="Arial Narrow"/>
          <w:szCs w:val="22"/>
        </w:rPr>
        <w:t>Cost Summary</w:t>
      </w:r>
      <w:r w:rsidR="00B80608">
        <w:rPr>
          <w:rFonts w:ascii="Arial Narrow" w:hAnsi="Arial Narrow"/>
          <w:szCs w:val="22"/>
        </w:rPr>
        <w:t xml:space="preserve"> (Budget Estimate)</w:t>
      </w:r>
    </w:p>
    <w:p w14:paraId="4B159B7E" w14:textId="77777777" w:rsidR="001F50B3" w:rsidRDefault="001F50B3" w:rsidP="001F50B3">
      <w:pPr>
        <w:pStyle w:val="Caption"/>
        <w:numPr>
          <w:ilvl w:val="1"/>
          <w:numId w:val="16"/>
        </w:numPr>
        <w:rPr>
          <w:rFonts w:ascii="Arial Narrow" w:hAnsi="Arial Narrow"/>
          <w:szCs w:val="22"/>
        </w:rPr>
      </w:pPr>
      <w:r w:rsidRPr="00E4631B">
        <w:rPr>
          <w:rFonts w:ascii="Arial Narrow" w:hAnsi="Arial Narrow"/>
          <w:szCs w:val="22"/>
        </w:rPr>
        <w:t xml:space="preserve">Exhibit </w:t>
      </w:r>
      <w:r>
        <w:rPr>
          <w:rFonts w:ascii="Arial Narrow" w:hAnsi="Arial Narrow"/>
          <w:szCs w:val="22"/>
        </w:rPr>
        <w:t>B</w:t>
      </w:r>
      <w:r w:rsidRPr="00E4631B">
        <w:rPr>
          <w:rFonts w:ascii="Arial Narrow" w:hAnsi="Arial Narrow"/>
          <w:szCs w:val="22"/>
        </w:rPr>
        <w:tab/>
        <w:t>Plans</w:t>
      </w:r>
    </w:p>
    <w:p w14:paraId="5D4EEE56" w14:textId="434FAE8C" w:rsidR="00251CAB" w:rsidRDefault="00251CAB" w:rsidP="00251CAB">
      <w:pPr>
        <w:pStyle w:val="Caption"/>
        <w:numPr>
          <w:ilvl w:val="1"/>
          <w:numId w:val="16"/>
        </w:numPr>
        <w:rPr>
          <w:rFonts w:ascii="Arial Narrow" w:hAnsi="Arial Narrow"/>
          <w:szCs w:val="22"/>
        </w:rPr>
      </w:pPr>
      <w:r w:rsidRPr="00E4631B">
        <w:rPr>
          <w:rFonts w:ascii="Arial Narrow" w:hAnsi="Arial Narrow"/>
          <w:szCs w:val="22"/>
        </w:rPr>
        <w:t xml:space="preserve">Exhibit </w:t>
      </w:r>
      <w:r w:rsidR="001F50B3">
        <w:rPr>
          <w:rFonts w:ascii="Arial Narrow" w:hAnsi="Arial Narrow"/>
          <w:szCs w:val="22"/>
        </w:rPr>
        <w:t>C</w:t>
      </w:r>
      <w:r w:rsidRPr="00E4631B">
        <w:rPr>
          <w:rFonts w:ascii="Arial Narrow" w:hAnsi="Arial Narrow"/>
          <w:szCs w:val="22"/>
        </w:rPr>
        <w:tab/>
      </w:r>
      <w:r w:rsidR="001F50B3">
        <w:rPr>
          <w:rFonts w:ascii="Arial Narrow" w:hAnsi="Arial Narrow"/>
          <w:szCs w:val="22"/>
        </w:rPr>
        <w:t>Schedule</w:t>
      </w:r>
      <w:r w:rsidR="00B80608">
        <w:rPr>
          <w:rFonts w:ascii="Arial Narrow" w:hAnsi="Arial Narrow"/>
          <w:szCs w:val="22"/>
        </w:rPr>
        <w:t xml:space="preserve"> and Selection Schedule</w:t>
      </w:r>
    </w:p>
    <w:p w14:paraId="70244966" w14:textId="77777777" w:rsidR="001F50B3" w:rsidRPr="001F50B3" w:rsidRDefault="001F50B3" w:rsidP="001F50B3"/>
    <w:p w14:paraId="381A46F0" w14:textId="77777777" w:rsidR="00251CAB" w:rsidRPr="00EE4B6A" w:rsidRDefault="00251CAB" w:rsidP="00EE4B6A">
      <w:pPr>
        <w:pStyle w:val="Caption"/>
        <w:ind w:left="1440"/>
        <w:rPr>
          <w:rFonts w:ascii="Arial Narrow" w:hAnsi="Arial Narrow"/>
          <w:szCs w:val="22"/>
        </w:rPr>
      </w:pPr>
    </w:p>
    <w:p w14:paraId="63203C07" w14:textId="77777777" w:rsidR="002E7D22" w:rsidRPr="00EE4B6A" w:rsidRDefault="002E7D22">
      <w:pPr>
        <w:pStyle w:val="Caption"/>
        <w:rPr>
          <w:rFonts w:ascii="Arial" w:hAnsi="Arial"/>
          <w:szCs w:val="22"/>
        </w:rPr>
      </w:pPr>
    </w:p>
    <w:p w14:paraId="66ABC663" w14:textId="77777777" w:rsidR="002E7D22" w:rsidRPr="00EE4B6A" w:rsidRDefault="002E7D22">
      <w:pPr>
        <w:pStyle w:val="Caption"/>
        <w:rPr>
          <w:rFonts w:ascii="Arial Narrow" w:hAnsi="Arial Narrow"/>
          <w:szCs w:val="22"/>
        </w:rPr>
      </w:pPr>
      <w:r w:rsidRPr="00EE4B6A">
        <w:rPr>
          <w:rFonts w:ascii="Arial Narrow" w:hAnsi="Arial Narrow"/>
          <w:szCs w:val="22"/>
        </w:rPr>
        <w:t xml:space="preserve">The terms of each of these exhibits are incorporated in this Agreement by this reference. </w:t>
      </w:r>
    </w:p>
    <w:p w14:paraId="66E6A8BE" w14:textId="0C20EFA8" w:rsidR="002E7D22" w:rsidRPr="00EE4B6A" w:rsidRDefault="002E7D22">
      <w:pPr>
        <w:pStyle w:val="Caption"/>
        <w:rPr>
          <w:rFonts w:ascii="Arial Narrow" w:hAnsi="Arial Narrow"/>
          <w:szCs w:val="22"/>
        </w:rPr>
      </w:pPr>
      <w:r w:rsidRPr="00EE4B6A">
        <w:rPr>
          <w:rFonts w:ascii="Arial Narrow" w:hAnsi="Arial Narrow"/>
          <w:szCs w:val="22"/>
        </w:rPr>
        <w:t xml:space="preserve">The term “Specifications” is hereby defined to mean </w:t>
      </w:r>
      <w:r w:rsidR="004F1715" w:rsidRPr="00EE4B6A">
        <w:rPr>
          <w:rFonts w:ascii="Arial Narrow" w:hAnsi="Arial Narrow"/>
          <w:b/>
          <w:i/>
          <w:szCs w:val="22"/>
        </w:rPr>
        <w:t>Exhibit</w:t>
      </w:r>
      <w:r w:rsidR="005E64C7" w:rsidRPr="00EE4B6A">
        <w:rPr>
          <w:rFonts w:ascii="Arial Narrow" w:hAnsi="Arial Narrow"/>
          <w:b/>
          <w:i/>
          <w:szCs w:val="22"/>
        </w:rPr>
        <w:t xml:space="preserve"> A</w:t>
      </w:r>
      <w:r w:rsidR="00185230">
        <w:rPr>
          <w:rFonts w:ascii="Arial Narrow" w:hAnsi="Arial Narrow"/>
          <w:b/>
          <w:i/>
          <w:szCs w:val="22"/>
        </w:rPr>
        <w:t>, B</w:t>
      </w:r>
      <w:r w:rsidR="001F50B3">
        <w:rPr>
          <w:rFonts w:ascii="Arial Narrow" w:hAnsi="Arial Narrow"/>
          <w:b/>
          <w:i/>
          <w:szCs w:val="22"/>
        </w:rPr>
        <w:t>, and C</w:t>
      </w:r>
      <w:r w:rsidR="00F01007">
        <w:rPr>
          <w:rFonts w:ascii="Arial Narrow" w:hAnsi="Arial Narrow"/>
          <w:b/>
          <w:i/>
          <w:szCs w:val="22"/>
        </w:rPr>
        <w:t xml:space="preserve"> </w:t>
      </w:r>
      <w:r w:rsidRPr="00EE4B6A">
        <w:rPr>
          <w:rFonts w:ascii="Arial Narrow" w:hAnsi="Arial Narrow"/>
          <w:szCs w:val="22"/>
        </w:rPr>
        <w:t xml:space="preserve">collectively. </w:t>
      </w:r>
    </w:p>
    <w:p w14:paraId="39E466A0" w14:textId="77777777" w:rsidR="002E7D22" w:rsidRPr="00EE4B6A" w:rsidRDefault="002E7D22">
      <w:pPr>
        <w:pStyle w:val="Caption"/>
        <w:rPr>
          <w:rFonts w:ascii="Arial Narrow" w:hAnsi="Arial Narrow"/>
          <w:szCs w:val="22"/>
        </w:rPr>
      </w:pPr>
    </w:p>
    <w:p w14:paraId="0A41EDA8" w14:textId="5C6F8101" w:rsidR="002E7D22" w:rsidRDefault="002E7D22">
      <w:pPr>
        <w:pStyle w:val="Caption"/>
        <w:rPr>
          <w:rFonts w:ascii="Verdana" w:hAnsi="Verdana"/>
          <w:b/>
        </w:rPr>
      </w:pPr>
      <w:r w:rsidRPr="00EE4B6A">
        <w:rPr>
          <w:rFonts w:ascii="Arial Narrow" w:hAnsi="Arial Narrow"/>
          <w:szCs w:val="22"/>
        </w:rPr>
        <w:t>WHEREFORE, McNeil and Owner have entered into this Agreement to evidence</w:t>
      </w:r>
      <w:r>
        <w:rPr>
          <w:rFonts w:ascii="Arial Narrow" w:hAnsi="Arial Narrow"/>
          <w:szCs w:val="22"/>
        </w:rPr>
        <w:t xml:space="preserve"> and confirm their agreements concerning the </w:t>
      </w:r>
      <w:r w:rsidR="00F01007">
        <w:rPr>
          <w:rFonts w:ascii="Arial Narrow" w:hAnsi="Arial Narrow"/>
          <w:szCs w:val="22"/>
        </w:rPr>
        <w:t>renovation</w:t>
      </w:r>
      <w:r>
        <w:rPr>
          <w:rFonts w:ascii="Arial Narrow" w:hAnsi="Arial Narrow"/>
          <w:szCs w:val="22"/>
        </w:rPr>
        <w:t xml:space="preserve"> of the Residence on the Lot.</w:t>
      </w:r>
      <w:r>
        <w:rPr>
          <w:rFonts w:ascii="Verdana" w:hAnsi="Verdana"/>
          <w:b/>
        </w:rPr>
        <w:tab/>
      </w:r>
    </w:p>
    <w:p w14:paraId="1E46FE3B" w14:textId="77777777" w:rsidR="002E7D22" w:rsidRDefault="002E7D22">
      <w:pPr>
        <w:pStyle w:val="Caption"/>
        <w:rPr>
          <w:rFonts w:ascii="Verdana" w:hAnsi="Verdana"/>
          <w:b/>
        </w:rPr>
      </w:pPr>
    </w:p>
    <w:p w14:paraId="2883CC8B" w14:textId="286CE8CF" w:rsidR="002E7D22"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1344" behindDoc="0" locked="0" layoutInCell="1" allowOverlap="1" wp14:anchorId="5FD81680" wp14:editId="0E7FC693">
                <wp:simplePos x="0" y="0"/>
                <wp:positionH relativeFrom="column">
                  <wp:posOffset>-38100</wp:posOffset>
                </wp:positionH>
                <wp:positionV relativeFrom="paragraph">
                  <wp:posOffset>151765</wp:posOffset>
                </wp:positionV>
                <wp:extent cx="2607945" cy="257175"/>
                <wp:effectExtent l="0" t="8890" r="1905" b="635"/>
                <wp:wrapNone/>
                <wp:docPr id="35"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D00936F" w14:textId="516AC163"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5FD81680" id="_x0000_t202" coordsize="21600,21600" o:spt="202" path="m,l,21600r21600,l21600,xe">
                <v:stroke joinstyle="miter"/>
                <v:path gradientshapeok="t" o:connecttype="rect"/>
              </v:shapetype>
              <v:shape id="Text Box 9" o:spid="_x0000_s1026" type="#_x0000_t202" style="position:absolute;margin-left:-3pt;margin-top:11.95pt;width:205.35pt;height:20.25pt;z-index:251641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" stroked="f">
                <v:fill opacity="0"/>
                <v:textbox>
                  <w:txbxContent>
                    <w:p w14:paraId="3D00936F" w14:textId="516AC163" w:rsidR="004F1715" w:rsidRPr="00B32631" w:rsidRDefault="00835EF3" w:rsidP="00970D58">
                      <w:pPr>
                        <w:rPr>
                          <w:rFonts w:ascii="Arial" w:hAnsi="Arial" w:cs="Arial"/>
                          <w:sz w:val="28"/>
                          <w:szCs w:val="22"/>
                        </w:rPr>
                      </w:pPr>
                      <w:r>
                        <w:rPr>
                          <w:rFonts w:ascii="Arial" w:hAnsi="Arial" w:cs="Arial"/>
                          <w:sz w:val="28"/>
                          <w:szCs w:val="22"/>
                        </w:rPr>
                        <w:t xml:space="preserve"> </w:t>
                      </w:r>
                      <w:r w:rsidR="004F1715" w:rsidRPr="00B32631">
                        <w:rPr>
                          <w:rFonts w:ascii="Arial" w:hAnsi="Arial" w:cs="Arial"/>
                          <w:sz w:val="28"/>
                          <w:szCs w:val="22"/>
                        </w:rPr>
                        <w:t>ARTICLE I</w:t>
                      </w:r>
                    </w:p>
                  </w:txbxContent>
                </v:textbox>
              </v:shape>
            </w:pict>
          </mc:Fallback>
        </mc:AlternateContent>
      </w:r>
    </w:p>
    <w:p w14:paraId="634ABA86" w14:textId="1C2E9EEB" w:rsidR="002E7D22" w:rsidRDefault="002E7D22">
      <w:pPr>
        <w:pStyle w:val="Caption"/>
        <w:rPr>
          <w:rFonts w:ascii="Arial Narrow" w:hAnsi="Arial Narrow"/>
          <w:i/>
          <w:szCs w:val="22"/>
        </w:rPr>
      </w:pPr>
    </w:p>
    <w:p w14:paraId="44E29234" w14:textId="77777777" w:rsidR="002E7D22" w:rsidRDefault="002E7D22">
      <w:pPr>
        <w:pStyle w:val="Caption"/>
        <w:rPr>
          <w:rFonts w:ascii="Arial Narrow" w:hAnsi="Arial Narrow"/>
          <w:i/>
          <w:szCs w:val="22"/>
        </w:rPr>
      </w:pPr>
    </w:p>
    <w:p w14:paraId="430FA178" w14:textId="77777777" w:rsidR="002E7D22" w:rsidRDefault="002E7D22">
      <w:pPr>
        <w:pStyle w:val="Caption"/>
        <w:rPr>
          <w:rFonts w:ascii="Arial Narrow" w:hAnsi="Arial Narrow"/>
          <w:i/>
          <w:szCs w:val="22"/>
        </w:rPr>
      </w:pPr>
      <w:r>
        <w:rPr>
          <w:rFonts w:ascii="Arial Narrow" w:hAnsi="Arial Narrow"/>
          <w:i/>
          <w:szCs w:val="22"/>
        </w:rPr>
        <w:t>CONSTRUCTION AND COMPLETION</w:t>
      </w:r>
    </w:p>
    <w:p w14:paraId="49B2447F" w14:textId="77777777" w:rsidR="002E7D22" w:rsidRDefault="002E7D22">
      <w:pPr>
        <w:pStyle w:val="Caption"/>
        <w:rPr>
          <w:rFonts w:ascii="Arial Narrow" w:hAnsi="Arial Narrow"/>
          <w:szCs w:val="22"/>
        </w:rPr>
      </w:pPr>
    </w:p>
    <w:p w14:paraId="56FA960D" w14:textId="6EB3CCDC" w:rsidR="002E7D22" w:rsidRDefault="002E7D22">
      <w:pPr>
        <w:pStyle w:val="Caption"/>
        <w:rPr>
          <w:rFonts w:ascii="Arial Narrow" w:hAnsi="Arial Narrow"/>
          <w:szCs w:val="22"/>
        </w:rPr>
      </w:pPr>
      <w:r>
        <w:rPr>
          <w:rFonts w:ascii="Arial Narrow" w:hAnsi="Arial Narrow"/>
          <w:szCs w:val="22"/>
        </w:rPr>
        <w:t xml:space="preserve">Within </w:t>
      </w:r>
      <w:r w:rsidR="00083B1E">
        <w:rPr>
          <w:rFonts w:ascii="Arial Narrow" w:hAnsi="Arial Narrow"/>
          <w:szCs w:val="22"/>
        </w:rPr>
        <w:t>thirty</w:t>
      </w:r>
      <w:r>
        <w:rPr>
          <w:rFonts w:ascii="Arial Narrow" w:hAnsi="Arial Narrow"/>
          <w:szCs w:val="22"/>
        </w:rPr>
        <w:t xml:space="preserve"> (</w:t>
      </w:r>
      <w:r w:rsidR="00083B1E">
        <w:rPr>
          <w:rFonts w:ascii="Arial Narrow" w:hAnsi="Arial Narrow"/>
          <w:szCs w:val="22"/>
        </w:rPr>
        <w:t>30</w:t>
      </w:r>
      <w:r>
        <w:rPr>
          <w:rFonts w:ascii="Arial Narrow" w:hAnsi="Arial Narrow"/>
          <w:szCs w:val="22"/>
        </w:rPr>
        <w:t xml:space="preserve">) days after the approval of Specifications and cost estimates, McNeil shall initiate work on the Residence, which shall be completed according to the plans and specifications.  McNeil shall continue </w:t>
      </w:r>
      <w:r w:rsidR="003A70F8">
        <w:rPr>
          <w:rFonts w:ascii="Arial Narrow" w:hAnsi="Arial Narrow"/>
          <w:szCs w:val="22"/>
        </w:rPr>
        <w:t>to work</w:t>
      </w:r>
      <w:r>
        <w:rPr>
          <w:rFonts w:ascii="Arial Narrow" w:hAnsi="Arial Narrow"/>
          <w:szCs w:val="22"/>
        </w:rPr>
        <w:t xml:space="preserve"> with due diligence until completion, subject to permissible delays.  </w:t>
      </w:r>
      <w:r w:rsidR="00B10B15">
        <w:rPr>
          <w:rFonts w:ascii="Arial Narrow" w:hAnsi="Arial Narrow"/>
          <w:szCs w:val="22"/>
        </w:rPr>
        <w:t xml:space="preserve">In the current market conditions with supply chain disruptions, McNeil is not entirely in control of the completion date of the home.  </w:t>
      </w:r>
      <w:r>
        <w:rPr>
          <w:rFonts w:ascii="Arial Narrow" w:hAnsi="Arial Narrow"/>
          <w:szCs w:val="22"/>
        </w:rPr>
        <w:t xml:space="preserve">McNeil shall be excused for any delay in completion of the Residence resulting from acts of God; acts or neglect of Owner or Owner's agent and independent contractors; changes in the work; labor disputes; fire; delays in transportation or delivery of materials; unavoidable casualties; and other cause beyond McNeil's control. </w:t>
      </w:r>
    </w:p>
    <w:p w14:paraId="665B495C" w14:textId="77777777" w:rsidR="002E7D22" w:rsidRDefault="002E7D22">
      <w:pPr>
        <w:pStyle w:val="Caption"/>
        <w:rPr>
          <w:rFonts w:ascii="Arial Narrow" w:hAnsi="Arial Narrow"/>
          <w:szCs w:val="22"/>
        </w:rPr>
      </w:pPr>
    </w:p>
    <w:p w14:paraId="571A4A0D" w14:textId="77777777" w:rsidR="002E7D22" w:rsidRDefault="002E7D22">
      <w:pPr>
        <w:pStyle w:val="Caption"/>
        <w:rPr>
          <w:rFonts w:ascii="Arial Narrow" w:hAnsi="Arial Narrow"/>
          <w:szCs w:val="22"/>
        </w:rPr>
      </w:pPr>
      <w:r>
        <w:rPr>
          <w:rFonts w:ascii="Arial Narrow" w:hAnsi="Arial Narrow"/>
          <w:szCs w:val="22"/>
        </w:rPr>
        <w:lastRenderedPageBreak/>
        <w:t>McNeil shall furnish all materials and perform all work necessary to complete the Residence in accordance with the Specifications.  All portions of the Residence that McNeil does not perform shall be performed by subcontractors of McNeil.</w:t>
      </w:r>
    </w:p>
    <w:p w14:paraId="28212D2C" w14:textId="77777777" w:rsidR="002E7D22" w:rsidRDefault="00CA7DDC">
      <w:pPr>
        <w:pStyle w:val="Caption"/>
        <w:rPr>
          <w:rFonts w:ascii="Arial Narrow" w:hAnsi="Arial Narrow"/>
          <w:szCs w:val="22"/>
        </w:rPr>
      </w:pPr>
      <w:r>
        <w:rPr>
          <w:rFonts w:ascii="Arial Narrow" w:hAnsi="Arial Narrow"/>
          <w:i/>
          <w:noProof/>
          <w:szCs w:val="22"/>
        </w:rPr>
        <mc:AlternateContent>
          <mc:Choice Requires="wps">
            <w:drawing>
              <wp:anchor distT="0" distB="0" distL="114300" distR="114300" simplePos="0" relativeHeight="251642368" behindDoc="0" locked="0" layoutInCell="1" allowOverlap="1" wp14:anchorId="4432929A" wp14:editId="632EEB6B">
                <wp:simplePos x="0" y="0"/>
                <wp:positionH relativeFrom="column">
                  <wp:posOffset>9525</wp:posOffset>
                </wp:positionH>
                <wp:positionV relativeFrom="paragraph">
                  <wp:posOffset>149860</wp:posOffset>
                </wp:positionV>
                <wp:extent cx="2607945" cy="257175"/>
                <wp:effectExtent l="0" t="6985" r="1905" b="2540"/>
                <wp:wrapNone/>
                <wp:docPr id="33"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C9D853" w14:textId="4B88B7C2"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432929A" id="Text Box 11" o:spid="_x0000_s1027" type="#_x0000_t202" style="position:absolute;margin-left:.75pt;margin-top:11.8pt;width:205.35pt;height:20.25pt;z-index:251642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" stroked="f">
                <v:fill opacity="0"/>
                <v:textbox>
                  <w:txbxContent>
                    <w:p w14:paraId="53C9D853" w14:textId="4B88B7C2" w:rsidR="004F1715" w:rsidRPr="00B32631" w:rsidRDefault="004F1715" w:rsidP="00970D58">
                      <w:pPr>
                        <w:rPr>
                          <w:rFonts w:ascii="Arial" w:hAnsi="Arial" w:cs="Arial"/>
                          <w:sz w:val="28"/>
                          <w:szCs w:val="22"/>
                        </w:rPr>
                      </w:pPr>
                      <w:r w:rsidRPr="00B32631">
                        <w:rPr>
                          <w:rFonts w:ascii="Arial" w:hAnsi="Arial" w:cs="Arial"/>
                          <w:sz w:val="28"/>
                          <w:szCs w:val="22"/>
                        </w:rPr>
                        <w:t>ARTICLE II</w:t>
                      </w:r>
                    </w:p>
                  </w:txbxContent>
                </v:textbox>
              </v:shape>
            </w:pict>
          </mc:Fallback>
        </mc:AlternateContent>
      </w:r>
    </w:p>
    <w:p w14:paraId="1BCEA85C" w14:textId="43737B76" w:rsidR="00970D58" w:rsidRDefault="00970D58">
      <w:pPr>
        <w:pStyle w:val="Caption"/>
        <w:rPr>
          <w:rFonts w:ascii="Arial Narrow" w:hAnsi="Arial Narrow"/>
          <w:i/>
          <w:szCs w:val="22"/>
        </w:rPr>
      </w:pPr>
    </w:p>
    <w:p w14:paraId="621D8DD0" w14:textId="77777777" w:rsidR="00970D58" w:rsidRDefault="00970D58">
      <w:pPr>
        <w:pStyle w:val="Caption"/>
        <w:rPr>
          <w:rFonts w:ascii="Arial Narrow" w:hAnsi="Arial Narrow"/>
          <w:i/>
          <w:szCs w:val="22"/>
        </w:rPr>
      </w:pPr>
    </w:p>
    <w:p w14:paraId="22D64DD7" w14:textId="77777777" w:rsidR="002E7D22" w:rsidRDefault="002E7D22">
      <w:pPr>
        <w:pStyle w:val="Caption"/>
        <w:rPr>
          <w:rFonts w:ascii="Arial Narrow" w:hAnsi="Arial Narrow"/>
          <w:i/>
          <w:szCs w:val="22"/>
        </w:rPr>
      </w:pPr>
      <w:r>
        <w:rPr>
          <w:rFonts w:ascii="Arial Narrow" w:hAnsi="Arial Narrow"/>
          <w:i/>
          <w:szCs w:val="22"/>
        </w:rPr>
        <w:t xml:space="preserve">COST OF RESIDENCE </w:t>
      </w:r>
    </w:p>
    <w:p w14:paraId="1274EC74" w14:textId="77777777" w:rsidR="002E7D22" w:rsidRDefault="002E7D22">
      <w:pPr>
        <w:pStyle w:val="Caption"/>
        <w:rPr>
          <w:rFonts w:ascii="Arial Narrow" w:hAnsi="Arial Narrow"/>
          <w:szCs w:val="22"/>
        </w:rPr>
      </w:pPr>
    </w:p>
    <w:p w14:paraId="2A9FCC39" w14:textId="508FBD0F" w:rsidR="002E7D22" w:rsidRDefault="002E7D22">
      <w:pPr>
        <w:pStyle w:val="Caption"/>
        <w:rPr>
          <w:rFonts w:ascii="Arial Narrow" w:hAnsi="Arial Narrow"/>
          <w:szCs w:val="22"/>
        </w:rPr>
      </w:pPr>
      <w:r>
        <w:rPr>
          <w:rFonts w:ascii="Arial Narrow" w:hAnsi="Arial Narrow"/>
          <w:szCs w:val="22"/>
        </w:rPr>
        <w:t xml:space="preserve">The Owner shall </w:t>
      </w:r>
      <w:r w:rsidR="00713DF6">
        <w:rPr>
          <w:rFonts w:ascii="Arial Narrow" w:hAnsi="Arial Narrow"/>
          <w:szCs w:val="22"/>
        </w:rPr>
        <w:t>reimburse</w:t>
      </w:r>
      <w:r>
        <w:rPr>
          <w:rFonts w:ascii="Arial Narrow" w:hAnsi="Arial Narrow"/>
          <w:szCs w:val="22"/>
        </w:rPr>
        <w:t xml:space="preserve"> McNeil the Cost of the </w:t>
      </w:r>
      <w:r w:rsidR="00EA04A9">
        <w:rPr>
          <w:rFonts w:ascii="Arial Narrow" w:hAnsi="Arial Narrow"/>
          <w:szCs w:val="22"/>
        </w:rPr>
        <w:t>R</w:t>
      </w:r>
      <w:r w:rsidR="00083B1E">
        <w:rPr>
          <w:rFonts w:ascii="Arial Narrow" w:hAnsi="Arial Narrow"/>
          <w:szCs w:val="22"/>
        </w:rPr>
        <w:t xml:space="preserve">enovation of the </w:t>
      </w:r>
      <w:r>
        <w:rPr>
          <w:rFonts w:ascii="Arial Narrow" w:hAnsi="Arial Narrow"/>
          <w:szCs w:val="22"/>
        </w:rPr>
        <w:t>Residence, which shall include all Costs necessarily incurred in the proper construction and equipping of the Residence pursuant to this Agreement.  Such Costs shall include the items set forth below:</w:t>
      </w:r>
    </w:p>
    <w:p w14:paraId="4F6A7562" w14:textId="77777777" w:rsidR="002E7D22" w:rsidRDefault="002E7D22">
      <w:pPr>
        <w:pStyle w:val="Caption"/>
        <w:rPr>
          <w:rFonts w:ascii="Arial Narrow" w:hAnsi="Arial Narrow"/>
          <w:szCs w:val="22"/>
        </w:rPr>
      </w:pPr>
    </w:p>
    <w:p w14:paraId="4225FFCD" w14:textId="7EF4372F" w:rsidR="00970D58" w:rsidRDefault="002E7D22" w:rsidP="00EB7BC3">
      <w:pPr>
        <w:pStyle w:val="Caption"/>
        <w:rPr>
          <w:rFonts w:ascii="Arial Narrow" w:hAnsi="Arial Narrow"/>
          <w:szCs w:val="22"/>
        </w:rPr>
      </w:pPr>
      <w:r>
        <w:rPr>
          <w:rFonts w:ascii="Arial Narrow" w:hAnsi="Arial Narrow"/>
          <w:szCs w:val="22"/>
        </w:rPr>
        <w:t xml:space="preserve">Wages paid for labor in the direct employ of McNeil based on a regular </w:t>
      </w:r>
      <w:r w:rsidR="002222F4">
        <w:rPr>
          <w:rFonts w:ascii="Arial Narrow" w:hAnsi="Arial Narrow"/>
          <w:szCs w:val="22"/>
        </w:rPr>
        <w:t>40-hour</w:t>
      </w:r>
      <w:r>
        <w:rPr>
          <w:rFonts w:ascii="Arial Narrow" w:hAnsi="Arial Narrow"/>
          <w:szCs w:val="22"/>
        </w:rPr>
        <w:t xml:space="preserve"> week plus indirect labor Costs (to cover unemployment compensation and </w:t>
      </w:r>
      <w:r w:rsidR="008A7FCA">
        <w:rPr>
          <w:rFonts w:ascii="Arial Narrow" w:hAnsi="Arial Narrow"/>
          <w:szCs w:val="22"/>
        </w:rPr>
        <w:t>S</w:t>
      </w:r>
      <w:r>
        <w:rPr>
          <w:rFonts w:ascii="Arial Narrow" w:hAnsi="Arial Narrow"/>
          <w:szCs w:val="22"/>
        </w:rPr>
        <w:t xml:space="preserve">ocial </w:t>
      </w:r>
      <w:r w:rsidR="008A7FCA">
        <w:rPr>
          <w:rFonts w:ascii="Arial Narrow" w:hAnsi="Arial Narrow"/>
          <w:szCs w:val="22"/>
        </w:rPr>
        <w:t>S</w:t>
      </w:r>
      <w:r>
        <w:rPr>
          <w:rFonts w:ascii="Arial Narrow" w:hAnsi="Arial Narrow"/>
          <w:szCs w:val="22"/>
        </w:rPr>
        <w:t>ecurity</w:t>
      </w:r>
      <w:r w:rsidR="008A7FCA">
        <w:rPr>
          <w:rFonts w:ascii="Arial Narrow" w:hAnsi="Arial Narrow"/>
          <w:szCs w:val="22"/>
        </w:rPr>
        <w:t>/Medicare</w:t>
      </w:r>
      <w:r>
        <w:rPr>
          <w:rFonts w:ascii="Arial Narrow" w:hAnsi="Arial Narrow"/>
          <w:szCs w:val="22"/>
        </w:rPr>
        <w:t xml:space="preserve">, administrative </w:t>
      </w:r>
      <w:r w:rsidR="00F67F67">
        <w:rPr>
          <w:rFonts w:ascii="Arial Narrow" w:hAnsi="Arial Narrow"/>
          <w:szCs w:val="22"/>
        </w:rPr>
        <w:t>c</w:t>
      </w:r>
      <w:r>
        <w:rPr>
          <w:rFonts w:ascii="Arial Narrow" w:hAnsi="Arial Narrow"/>
          <w:szCs w:val="22"/>
        </w:rPr>
        <w:t xml:space="preserve">osts, fringe benefits, small </w:t>
      </w:r>
      <w:r w:rsidR="002222F4">
        <w:rPr>
          <w:rFonts w:ascii="Arial Narrow" w:hAnsi="Arial Narrow"/>
          <w:szCs w:val="22"/>
        </w:rPr>
        <w:t>tools,</w:t>
      </w:r>
      <w:r>
        <w:rPr>
          <w:rFonts w:ascii="Arial Narrow" w:hAnsi="Arial Narrow"/>
          <w:szCs w:val="22"/>
        </w:rPr>
        <w:t xml:space="preserve"> and supplies).  Any labor Cost over and above the regular </w:t>
      </w:r>
      <w:r w:rsidR="002222F4">
        <w:rPr>
          <w:rFonts w:ascii="Arial Narrow" w:hAnsi="Arial Narrow"/>
          <w:szCs w:val="22"/>
        </w:rPr>
        <w:t>40-hour</w:t>
      </w:r>
      <w:r>
        <w:rPr>
          <w:rFonts w:ascii="Arial Narrow" w:hAnsi="Arial Narrow"/>
          <w:szCs w:val="22"/>
        </w:rPr>
        <w:t xml:space="preserve"> week shall be at </w:t>
      </w:r>
      <w:r w:rsidR="00A90E40">
        <w:rPr>
          <w:rFonts w:ascii="Arial Narrow" w:hAnsi="Arial Narrow"/>
          <w:szCs w:val="22"/>
        </w:rPr>
        <w:t>one- and one-half</w:t>
      </w:r>
      <w:r>
        <w:rPr>
          <w:rFonts w:ascii="Arial Narrow" w:hAnsi="Arial Narrow"/>
          <w:szCs w:val="22"/>
        </w:rPr>
        <w:t xml:space="preserve"> times the rates shown</w:t>
      </w:r>
      <w:r w:rsidR="00843915">
        <w:rPr>
          <w:rFonts w:ascii="Arial Narrow" w:hAnsi="Arial Narrow"/>
          <w:szCs w:val="22"/>
        </w:rPr>
        <w:t xml:space="preserve">.  </w:t>
      </w:r>
      <w:r>
        <w:rPr>
          <w:rFonts w:ascii="Arial Narrow" w:hAnsi="Arial Narrow"/>
          <w:szCs w:val="22"/>
        </w:rPr>
        <w:t>The Costs of such labor including indirect labor Costs, shall be as follows:</w:t>
      </w:r>
    </w:p>
    <w:p w14:paraId="46D33516" w14:textId="77777777" w:rsidR="00EB7BC3" w:rsidRDefault="00EB7BC3" w:rsidP="00EB7BC3"/>
    <w:p w14:paraId="3D3B2738" w14:textId="77777777" w:rsidR="00EB7BC3" w:rsidRDefault="00EB7BC3" w:rsidP="00EB7BC3"/>
    <w:p w14:paraId="0F61F919" w14:textId="00796874" w:rsidR="00A7162C" w:rsidRPr="00A7162C" w:rsidRDefault="00A7162C" w:rsidP="00A7162C">
      <w:pPr>
        <w:pStyle w:val="ListParagraph"/>
        <w:numPr>
          <w:ilvl w:val="0"/>
          <w:numId w:val="15"/>
        </w:numPr>
        <w:rPr>
          <w:rFonts w:ascii="Arial Narrow" w:hAnsi="Arial Narrow"/>
        </w:rPr>
      </w:pPr>
      <w:r w:rsidRPr="00A7162C">
        <w:rPr>
          <w:rFonts w:ascii="Arial Narrow" w:hAnsi="Arial Narrow"/>
        </w:rPr>
        <w:t>President</w:t>
      </w:r>
      <w:r w:rsidRPr="00A7162C">
        <w:rPr>
          <w:rFonts w:ascii="Arial Narrow" w:hAnsi="Arial Narrow"/>
        </w:rPr>
        <w:tab/>
      </w:r>
      <w:r w:rsidRPr="00A7162C">
        <w:rPr>
          <w:rFonts w:ascii="Arial Narrow" w:hAnsi="Arial Narrow"/>
        </w:rPr>
        <w:tab/>
      </w:r>
      <w:r w:rsidR="002222F4">
        <w:rPr>
          <w:rFonts w:ascii="Arial Narrow" w:hAnsi="Arial Narrow"/>
        </w:rPr>
        <w:tab/>
      </w:r>
      <w:r w:rsidRPr="00A7162C">
        <w:rPr>
          <w:rFonts w:ascii="Arial Narrow" w:hAnsi="Arial Narrow"/>
        </w:rPr>
        <w:t>$</w:t>
      </w:r>
      <w:r>
        <w:rPr>
          <w:rFonts w:ascii="Arial Narrow" w:hAnsi="Arial Narrow"/>
        </w:rPr>
        <w:t>175.00/hr</w:t>
      </w:r>
    </w:p>
    <w:p w14:paraId="70D48666" w14:textId="4CA8E1BD" w:rsidR="002E7D22" w:rsidRDefault="002E7D22">
      <w:pPr>
        <w:pStyle w:val="Caption"/>
        <w:numPr>
          <w:ilvl w:val="0"/>
          <w:numId w:val="15"/>
        </w:numPr>
        <w:rPr>
          <w:rFonts w:ascii="Arial Narrow" w:hAnsi="Arial Narrow"/>
          <w:szCs w:val="22"/>
        </w:rPr>
      </w:pPr>
      <w:r>
        <w:rPr>
          <w:rFonts w:ascii="Arial Narrow" w:hAnsi="Arial Narrow"/>
          <w:szCs w:val="22"/>
        </w:rPr>
        <w:t>V.P - Design</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$1</w:t>
      </w:r>
      <w:r w:rsidR="00611366">
        <w:rPr>
          <w:rFonts w:ascii="Arial Narrow" w:hAnsi="Arial Narrow"/>
          <w:szCs w:val="22"/>
        </w:rPr>
        <w:t>50</w:t>
      </w:r>
      <w:r>
        <w:rPr>
          <w:rFonts w:ascii="Arial Narrow" w:hAnsi="Arial Narrow"/>
          <w:szCs w:val="22"/>
        </w:rPr>
        <w:t>.00/hr</w:t>
      </w:r>
    </w:p>
    <w:p w14:paraId="4E94094F" w14:textId="247B97FF" w:rsidR="00713DF6" w:rsidRPr="00713DF6" w:rsidRDefault="00713DF6" w:rsidP="00713DF6">
      <w:pPr>
        <w:pStyle w:val="ListParagraph"/>
        <w:numPr>
          <w:ilvl w:val="0"/>
          <w:numId w:val="15"/>
        </w:numPr>
        <w:rPr>
          <w:rFonts w:ascii="Arial Narrow" w:hAnsi="Arial Narrow"/>
        </w:rPr>
      </w:pPr>
      <w:r w:rsidRPr="00713DF6">
        <w:rPr>
          <w:rFonts w:ascii="Arial Narrow" w:hAnsi="Arial Narrow"/>
        </w:rPr>
        <w:t>Sr. Estimator/Project Manager</w:t>
      </w:r>
      <w:r>
        <w:rPr>
          <w:rFonts w:ascii="Arial Narrow" w:hAnsi="Arial Narrow"/>
        </w:rPr>
        <w:tab/>
        <w:t>$115.00/hr</w:t>
      </w:r>
    </w:p>
    <w:p w14:paraId="2434F1B7" w14:textId="19A81AED" w:rsidR="008B25AE" w:rsidRDefault="008B25AE" w:rsidP="008B25AE">
      <w:pPr>
        <w:pStyle w:val="Caption"/>
        <w:numPr>
          <w:ilvl w:val="0"/>
          <w:numId w:val="15"/>
        </w:numPr>
        <w:rPr>
          <w:rFonts w:ascii="Arial Narrow" w:hAnsi="Arial Narrow"/>
          <w:szCs w:val="22"/>
        </w:rPr>
      </w:pPr>
      <w:r>
        <w:rPr>
          <w:rFonts w:ascii="Arial Narrow" w:hAnsi="Arial Narrow"/>
          <w:szCs w:val="22"/>
        </w:rPr>
        <w:t>Sr. Designer</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375358">
        <w:rPr>
          <w:rFonts w:ascii="Arial Narrow" w:hAnsi="Arial Narrow"/>
          <w:szCs w:val="22"/>
        </w:rPr>
        <w:t>10</w:t>
      </w:r>
      <w:r w:rsidR="00713DF6">
        <w:rPr>
          <w:rFonts w:ascii="Arial Narrow" w:hAnsi="Arial Narrow"/>
          <w:szCs w:val="22"/>
        </w:rPr>
        <w:t>5</w:t>
      </w:r>
      <w:r>
        <w:rPr>
          <w:rFonts w:ascii="Arial Narrow" w:hAnsi="Arial Narrow"/>
          <w:szCs w:val="22"/>
        </w:rPr>
        <w:t>.00/hr</w:t>
      </w:r>
    </w:p>
    <w:p w14:paraId="41DCADA8" w14:textId="302BEDA4" w:rsidR="002E7D22" w:rsidRDefault="002E7D22">
      <w:pPr>
        <w:pStyle w:val="Caption"/>
        <w:numPr>
          <w:ilvl w:val="0"/>
          <w:numId w:val="15"/>
        </w:numPr>
        <w:rPr>
          <w:rFonts w:ascii="Arial Narrow" w:hAnsi="Arial Narrow"/>
          <w:szCs w:val="22"/>
        </w:rPr>
      </w:pPr>
      <w:r>
        <w:rPr>
          <w:rFonts w:ascii="Arial Narrow" w:hAnsi="Arial Narrow"/>
          <w:szCs w:val="22"/>
        </w:rPr>
        <w:t>CAD Operator/Drafting</w:t>
      </w:r>
      <w:r>
        <w:rPr>
          <w:rFonts w:ascii="Arial Narrow" w:hAnsi="Arial Narrow"/>
          <w:szCs w:val="22"/>
        </w:rPr>
        <w:tab/>
      </w:r>
      <w:r w:rsidR="002222F4">
        <w:rPr>
          <w:rFonts w:ascii="Arial Narrow" w:hAnsi="Arial Narrow"/>
          <w:szCs w:val="22"/>
        </w:rPr>
        <w:tab/>
      </w:r>
      <w:r>
        <w:rPr>
          <w:rFonts w:ascii="Arial Narrow" w:hAnsi="Arial Narrow"/>
          <w:szCs w:val="22"/>
        </w:rPr>
        <w:t>$</w:t>
      </w:r>
      <w:r w:rsidR="003A70F8">
        <w:rPr>
          <w:rFonts w:ascii="Arial Narrow" w:hAnsi="Arial Narrow"/>
          <w:szCs w:val="22"/>
        </w:rPr>
        <w:t>7</w:t>
      </w:r>
      <w:r>
        <w:rPr>
          <w:rFonts w:ascii="Arial Narrow" w:hAnsi="Arial Narrow"/>
          <w:szCs w:val="22"/>
        </w:rPr>
        <w:t>5.00/hr</w:t>
      </w:r>
    </w:p>
    <w:p w14:paraId="4761D3B3" w14:textId="00ABC7D8" w:rsidR="009B6BF4" w:rsidRDefault="002E7D22">
      <w:pPr>
        <w:pStyle w:val="Caption"/>
        <w:numPr>
          <w:ilvl w:val="0"/>
          <w:numId w:val="15"/>
        </w:numPr>
        <w:rPr>
          <w:rFonts w:ascii="Arial Narrow" w:hAnsi="Arial Narrow"/>
          <w:szCs w:val="22"/>
        </w:rPr>
      </w:pPr>
      <w:r>
        <w:rPr>
          <w:rFonts w:ascii="Arial Narrow" w:hAnsi="Arial Narrow"/>
          <w:szCs w:val="22"/>
        </w:rPr>
        <w:t>Estimating</w:t>
      </w:r>
      <w:r w:rsidR="009B6BF4">
        <w:rPr>
          <w:rFonts w:ascii="Arial Narrow" w:hAnsi="Arial Narrow"/>
          <w:szCs w:val="22"/>
        </w:rPr>
        <w:t xml:space="preserve">/Project Engineer </w:t>
      </w:r>
      <w:r w:rsidR="009B6BF4">
        <w:rPr>
          <w:rFonts w:ascii="Arial Narrow" w:hAnsi="Arial Narrow"/>
          <w:szCs w:val="22"/>
        </w:rPr>
        <w:tab/>
        <w:t>$75.00/hr</w:t>
      </w:r>
    </w:p>
    <w:p w14:paraId="7D7AD02C" w14:textId="233A183F" w:rsidR="00713DF6" w:rsidRDefault="00713DF6" w:rsidP="00713DF6">
      <w:pPr>
        <w:pStyle w:val="Caption"/>
        <w:numPr>
          <w:ilvl w:val="0"/>
          <w:numId w:val="15"/>
        </w:numPr>
        <w:rPr>
          <w:rFonts w:ascii="Arial Narrow" w:hAnsi="Arial Narrow"/>
          <w:szCs w:val="22"/>
        </w:rPr>
      </w:pPr>
      <w:r>
        <w:rPr>
          <w:rFonts w:ascii="Arial Narrow" w:hAnsi="Arial Narrow"/>
          <w:szCs w:val="22"/>
        </w:rPr>
        <w:t xml:space="preserve">Junior Project Engineer/Intern </w:t>
      </w:r>
      <w:r>
        <w:rPr>
          <w:rFonts w:ascii="Arial Narrow" w:hAnsi="Arial Narrow"/>
          <w:szCs w:val="22"/>
        </w:rPr>
        <w:tab/>
        <w:t>$40.00/hr</w:t>
      </w:r>
    </w:p>
    <w:p w14:paraId="49FEDAC6" w14:textId="35F155C8" w:rsidR="002E7D22" w:rsidRDefault="002222F4">
      <w:pPr>
        <w:pStyle w:val="Caption"/>
        <w:numPr>
          <w:ilvl w:val="0"/>
          <w:numId w:val="15"/>
        </w:numPr>
        <w:rPr>
          <w:rFonts w:ascii="Arial Narrow" w:hAnsi="Arial Narrow"/>
          <w:szCs w:val="22"/>
        </w:rPr>
      </w:pPr>
      <w:r>
        <w:rPr>
          <w:rFonts w:ascii="Arial Narrow" w:hAnsi="Arial Narrow"/>
          <w:szCs w:val="22"/>
        </w:rPr>
        <w:t>Project Manager</w:t>
      </w:r>
      <w:r>
        <w:rPr>
          <w:rFonts w:ascii="Arial Narrow" w:hAnsi="Arial Narrow"/>
          <w:szCs w:val="22"/>
        </w:rPr>
        <w:tab/>
      </w:r>
      <w:r w:rsidR="009B6BF4">
        <w:rPr>
          <w:rFonts w:ascii="Arial Narrow" w:hAnsi="Arial Narrow"/>
          <w:szCs w:val="22"/>
        </w:rPr>
        <w:tab/>
        <w:t>$</w:t>
      </w:r>
      <w:r w:rsidR="00713DF6">
        <w:rPr>
          <w:rFonts w:ascii="Arial Narrow" w:hAnsi="Arial Narrow"/>
          <w:szCs w:val="22"/>
        </w:rPr>
        <w:t>95</w:t>
      </w:r>
      <w:r w:rsidR="00843915">
        <w:rPr>
          <w:rFonts w:ascii="Arial Narrow" w:hAnsi="Arial Narrow"/>
          <w:szCs w:val="22"/>
        </w:rPr>
        <w:t>.00</w:t>
      </w:r>
      <w:r w:rsidR="002E7D22">
        <w:rPr>
          <w:rFonts w:ascii="Arial Narrow" w:hAnsi="Arial Narrow"/>
          <w:szCs w:val="22"/>
        </w:rPr>
        <w:t>/hr</w:t>
      </w:r>
    </w:p>
    <w:p w14:paraId="511BC87A" w14:textId="5181A842" w:rsidR="002E7D22" w:rsidRDefault="00843915">
      <w:pPr>
        <w:pStyle w:val="Caption"/>
        <w:numPr>
          <w:ilvl w:val="0"/>
          <w:numId w:val="15"/>
        </w:numPr>
        <w:rPr>
          <w:rFonts w:ascii="Arial Narrow" w:hAnsi="Arial Narrow"/>
          <w:szCs w:val="22"/>
        </w:rPr>
      </w:pPr>
      <w:r>
        <w:rPr>
          <w:rFonts w:ascii="Arial Narrow" w:hAnsi="Arial Narrow"/>
          <w:szCs w:val="22"/>
        </w:rPr>
        <w:t>Superintendent</w:t>
      </w:r>
      <w:r>
        <w:rPr>
          <w:rFonts w:ascii="Arial Narrow" w:hAnsi="Arial Narrow"/>
          <w:szCs w:val="22"/>
        </w:rPr>
        <w:tab/>
      </w:r>
      <w:r>
        <w:rPr>
          <w:rFonts w:ascii="Arial Narrow" w:hAnsi="Arial Narrow"/>
          <w:szCs w:val="22"/>
        </w:rPr>
        <w:tab/>
      </w:r>
      <w:r w:rsidR="002222F4">
        <w:rPr>
          <w:rFonts w:ascii="Arial Narrow" w:hAnsi="Arial Narrow"/>
          <w:szCs w:val="22"/>
        </w:rPr>
        <w:tab/>
      </w:r>
      <w:r w:rsidR="00F3337D">
        <w:rPr>
          <w:rFonts w:ascii="Arial Narrow" w:hAnsi="Arial Narrow"/>
          <w:szCs w:val="22"/>
        </w:rPr>
        <w:t>$85.00/hr</w:t>
      </w:r>
    </w:p>
    <w:p w14:paraId="0A053482" w14:textId="52CA99DF" w:rsidR="00713DF6" w:rsidRDefault="00713DF6" w:rsidP="00713DF6">
      <w:pPr>
        <w:pStyle w:val="Caption"/>
        <w:numPr>
          <w:ilvl w:val="0"/>
          <w:numId w:val="15"/>
        </w:numPr>
        <w:rPr>
          <w:rFonts w:ascii="Arial Narrow" w:hAnsi="Arial Narrow"/>
          <w:szCs w:val="22"/>
        </w:rPr>
      </w:pPr>
      <w:r>
        <w:rPr>
          <w:rFonts w:ascii="Arial Narrow" w:hAnsi="Arial Narrow"/>
          <w:szCs w:val="22"/>
        </w:rPr>
        <w:t>Assistant Superintendent</w:t>
      </w:r>
      <w:r>
        <w:rPr>
          <w:rFonts w:ascii="Arial Narrow" w:hAnsi="Arial Narrow"/>
          <w:szCs w:val="22"/>
        </w:rPr>
        <w:tab/>
        <w:t>$75.00/hr</w:t>
      </w:r>
    </w:p>
    <w:p w14:paraId="31E6D566" w14:textId="2885D8D2" w:rsidR="002E7D22" w:rsidRDefault="00843915">
      <w:pPr>
        <w:pStyle w:val="Caption"/>
        <w:numPr>
          <w:ilvl w:val="0"/>
          <w:numId w:val="15"/>
        </w:numPr>
        <w:rPr>
          <w:rFonts w:ascii="Arial Narrow" w:hAnsi="Arial Narrow"/>
          <w:szCs w:val="22"/>
        </w:rPr>
      </w:pPr>
      <w:r>
        <w:rPr>
          <w:rFonts w:ascii="Arial Narrow" w:hAnsi="Arial Narrow"/>
          <w:szCs w:val="22"/>
        </w:rPr>
        <w:t>Carpenter</w:t>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713DF6">
        <w:rPr>
          <w:rFonts w:ascii="Arial Narrow" w:hAnsi="Arial Narrow"/>
          <w:szCs w:val="22"/>
        </w:rPr>
        <w:t>60</w:t>
      </w:r>
      <w:r w:rsidR="00EE0EEB">
        <w:rPr>
          <w:rFonts w:ascii="Arial Narrow" w:hAnsi="Arial Narrow"/>
          <w:szCs w:val="22"/>
        </w:rPr>
        <w:t>.00/hr</w:t>
      </w:r>
    </w:p>
    <w:p w14:paraId="7F95852A" w14:textId="7E60DAE7" w:rsidR="002E7D22" w:rsidRDefault="00843915">
      <w:pPr>
        <w:pStyle w:val="Caption"/>
        <w:numPr>
          <w:ilvl w:val="0"/>
          <w:numId w:val="15"/>
        </w:numPr>
        <w:rPr>
          <w:rFonts w:ascii="Arial Narrow" w:hAnsi="Arial Narrow"/>
          <w:szCs w:val="22"/>
        </w:rPr>
      </w:pPr>
      <w:r>
        <w:rPr>
          <w:rFonts w:ascii="Arial Narrow" w:hAnsi="Arial Narrow"/>
          <w:szCs w:val="22"/>
        </w:rPr>
        <w:t>Laborer</w:t>
      </w:r>
      <w:r>
        <w:rPr>
          <w:rFonts w:ascii="Arial Narrow" w:hAnsi="Arial Narrow"/>
          <w:szCs w:val="22"/>
        </w:rPr>
        <w:tab/>
      </w:r>
      <w:r>
        <w:rPr>
          <w:rFonts w:ascii="Arial Narrow" w:hAnsi="Arial Narrow"/>
          <w:szCs w:val="22"/>
        </w:rPr>
        <w:tab/>
      </w:r>
      <w:r>
        <w:rPr>
          <w:rFonts w:ascii="Arial Narrow" w:hAnsi="Arial Narrow"/>
          <w:szCs w:val="22"/>
        </w:rPr>
        <w:tab/>
      </w:r>
      <w:r w:rsidR="002222F4">
        <w:rPr>
          <w:rFonts w:ascii="Arial Narrow" w:hAnsi="Arial Narrow"/>
          <w:szCs w:val="22"/>
        </w:rPr>
        <w:tab/>
      </w:r>
      <w:r>
        <w:rPr>
          <w:rFonts w:ascii="Arial Narrow" w:hAnsi="Arial Narrow"/>
          <w:szCs w:val="22"/>
        </w:rPr>
        <w:t>$</w:t>
      </w:r>
      <w:r w:rsidR="00713DF6">
        <w:rPr>
          <w:rFonts w:ascii="Arial Narrow" w:hAnsi="Arial Narrow"/>
          <w:szCs w:val="22"/>
        </w:rPr>
        <w:t>50</w:t>
      </w:r>
      <w:r w:rsidR="002E7D22">
        <w:rPr>
          <w:rFonts w:ascii="Arial Narrow" w:hAnsi="Arial Narrow"/>
          <w:szCs w:val="22"/>
        </w:rPr>
        <w:t>.00/hr</w:t>
      </w:r>
    </w:p>
    <w:p w14:paraId="262297AB"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p>
    <w:p w14:paraId="22CEDB8F" w14:textId="77777777" w:rsidR="00202E68" w:rsidRDefault="00202E68">
      <w:pPr>
        <w:pStyle w:val="Caption"/>
        <w:rPr>
          <w:rFonts w:ascii="Arial Narrow" w:hAnsi="Arial Narrow"/>
          <w:szCs w:val="22"/>
        </w:rPr>
      </w:pPr>
    </w:p>
    <w:p w14:paraId="182134E5" w14:textId="03A8C94A" w:rsidR="002E7D22" w:rsidRDefault="002E7D22">
      <w:pPr>
        <w:pStyle w:val="Caption"/>
        <w:rPr>
          <w:rFonts w:ascii="Arial Narrow" w:hAnsi="Arial Narrow"/>
          <w:szCs w:val="22"/>
        </w:rPr>
      </w:pPr>
      <w:r>
        <w:rPr>
          <w:rFonts w:ascii="Arial Narrow" w:hAnsi="Arial Narrow"/>
          <w:szCs w:val="22"/>
        </w:rPr>
        <w:t>All plan changes or shop drawing review of cabinets, fireplace faces, precast, steel, etc. resulting from meetings with Owner shall be billed at the above hourly rates</w:t>
      </w:r>
      <w:r w:rsidR="00EA04A9">
        <w:rPr>
          <w:rFonts w:ascii="Arial Narrow" w:hAnsi="Arial Narrow"/>
          <w:szCs w:val="22"/>
        </w:rPr>
        <w:t xml:space="preserve"> as per the Design Agreement</w:t>
      </w:r>
      <w:r>
        <w:rPr>
          <w:rFonts w:ascii="Arial Narrow" w:hAnsi="Arial Narrow"/>
          <w:szCs w:val="22"/>
        </w:rPr>
        <w:t>.</w:t>
      </w:r>
      <w:r w:rsidR="001F47B0">
        <w:rPr>
          <w:rFonts w:ascii="Arial Narrow" w:hAnsi="Arial Narrow"/>
          <w:szCs w:val="22"/>
        </w:rPr>
        <w:t xml:space="preserve">  Estimating and research required for modifications to the scope will be billed at the above hourly rates</w:t>
      </w:r>
      <w:r w:rsidR="00EE0EEB">
        <w:rPr>
          <w:rFonts w:ascii="Arial Narrow" w:hAnsi="Arial Narrow"/>
          <w:szCs w:val="22"/>
        </w:rPr>
        <w:t>.</w:t>
      </w:r>
    </w:p>
    <w:p w14:paraId="4CF6EA64" w14:textId="77777777" w:rsidR="002E7D22" w:rsidRDefault="002E7D22">
      <w:pPr>
        <w:pStyle w:val="Caption"/>
        <w:rPr>
          <w:rFonts w:ascii="Arial Narrow" w:hAnsi="Arial Narrow"/>
          <w:szCs w:val="22"/>
        </w:rPr>
      </w:pPr>
    </w:p>
    <w:p w14:paraId="378AD6D2" w14:textId="3297EE6F" w:rsidR="002E7D22" w:rsidRDefault="002E7D22">
      <w:pPr>
        <w:pStyle w:val="Caption"/>
        <w:rPr>
          <w:rFonts w:ascii="Arial Narrow" w:hAnsi="Arial Narrow"/>
          <w:szCs w:val="22"/>
        </w:rPr>
      </w:pPr>
      <w:r>
        <w:rPr>
          <w:rFonts w:ascii="Arial Narrow" w:hAnsi="Arial Narrow"/>
          <w:szCs w:val="22"/>
        </w:rPr>
        <w:t>Costs of materials, supplies, and equipment incorporated into the Residence, including Costs of transportation thereof as contained in invoices presented to Owner. McNeil shall make reasonable effort</w:t>
      </w:r>
      <w:r w:rsidR="00E13E52">
        <w:rPr>
          <w:rFonts w:ascii="Arial Narrow" w:hAnsi="Arial Narrow"/>
          <w:szCs w:val="22"/>
        </w:rPr>
        <w:t xml:space="preserve">s </w:t>
      </w:r>
      <w:r>
        <w:rPr>
          <w:rFonts w:ascii="Arial Narrow" w:hAnsi="Arial Narrow"/>
          <w:szCs w:val="22"/>
        </w:rPr>
        <w:t xml:space="preserve">to advise </w:t>
      </w:r>
      <w:r w:rsidR="00EE0EEB">
        <w:rPr>
          <w:rFonts w:ascii="Arial Narrow" w:hAnsi="Arial Narrow"/>
          <w:szCs w:val="22"/>
        </w:rPr>
        <w:t>the owner</w:t>
      </w:r>
      <w:r>
        <w:rPr>
          <w:rFonts w:ascii="Arial Narrow" w:hAnsi="Arial Narrow"/>
          <w:szCs w:val="22"/>
        </w:rPr>
        <w:t xml:space="preserve"> of estimated costs of such materials, supplies, and equipment prior to incurring same.  Payments made by McNeil to subcontractors for work performed and materials supplied pursuant to this Agreement as contained in invoices presented to Owner.  Costs, including transportation and maintenance, of all materials, supplies, equipment, temporary </w:t>
      </w:r>
      <w:r w:rsidR="006536D0">
        <w:rPr>
          <w:rFonts w:ascii="Arial Narrow" w:hAnsi="Arial Narrow"/>
          <w:szCs w:val="22"/>
        </w:rPr>
        <w:t>facilities,</w:t>
      </w:r>
      <w:r>
        <w:rPr>
          <w:rFonts w:ascii="Arial Narrow" w:hAnsi="Arial Narrow"/>
          <w:szCs w:val="22"/>
        </w:rPr>
        <w:t xml:space="preserve"> and hand tools not owned by the workers, which are consumed in the performance of this Agreement, and Cost less salvage value of such items used but not consumed which remain the property of McNeil.</w:t>
      </w:r>
    </w:p>
    <w:p w14:paraId="645FFD9E" w14:textId="77777777" w:rsidR="002E7D22" w:rsidRDefault="002E7D22">
      <w:pPr>
        <w:pStyle w:val="Caption"/>
        <w:rPr>
          <w:rFonts w:ascii="Arial Narrow" w:hAnsi="Arial Narrow"/>
          <w:szCs w:val="22"/>
        </w:rPr>
      </w:pPr>
    </w:p>
    <w:p w14:paraId="58D868CA" w14:textId="3980C0B4" w:rsidR="002E7D22" w:rsidRDefault="002E7D22">
      <w:pPr>
        <w:pStyle w:val="Caption"/>
        <w:rPr>
          <w:rFonts w:ascii="Arial Narrow" w:hAnsi="Arial Narrow"/>
          <w:szCs w:val="22"/>
        </w:rPr>
      </w:pPr>
      <w:r>
        <w:rPr>
          <w:rFonts w:ascii="Arial Narrow" w:hAnsi="Arial Narrow"/>
          <w:szCs w:val="22"/>
        </w:rPr>
        <w:t xml:space="preserve">Costs of any grading, landscaping, sod, </w:t>
      </w:r>
      <w:r w:rsidR="002222F4">
        <w:rPr>
          <w:rFonts w:ascii="Arial Narrow" w:hAnsi="Arial Narrow"/>
          <w:szCs w:val="22"/>
        </w:rPr>
        <w:t>planting,</w:t>
      </w:r>
      <w:r>
        <w:rPr>
          <w:rFonts w:ascii="Arial Narrow" w:hAnsi="Arial Narrow"/>
          <w:szCs w:val="22"/>
        </w:rPr>
        <w:t xml:space="preserve"> and exterior improvements on the Residence site as billed to McNeil.</w:t>
      </w:r>
    </w:p>
    <w:p w14:paraId="0138F22A" w14:textId="03BC4714" w:rsidR="002E7D22" w:rsidRDefault="002E7D22">
      <w:pPr>
        <w:pStyle w:val="Caption"/>
        <w:rPr>
          <w:rFonts w:ascii="Arial Narrow" w:hAnsi="Arial Narrow"/>
          <w:szCs w:val="22"/>
        </w:rPr>
      </w:pPr>
      <w:r>
        <w:rPr>
          <w:rFonts w:ascii="Arial Narrow" w:hAnsi="Arial Narrow"/>
          <w:szCs w:val="22"/>
        </w:rPr>
        <w:lastRenderedPageBreak/>
        <w:t xml:space="preserve">Rental charges of all necessary machinery, </w:t>
      </w:r>
      <w:r w:rsidR="002222F4">
        <w:rPr>
          <w:rFonts w:ascii="Arial Narrow" w:hAnsi="Arial Narrow"/>
          <w:szCs w:val="22"/>
        </w:rPr>
        <w:t>vehicles,</w:t>
      </w:r>
      <w:r>
        <w:rPr>
          <w:rFonts w:ascii="Arial Narrow" w:hAnsi="Arial Narrow"/>
          <w:szCs w:val="22"/>
        </w:rPr>
        <w:t xml:space="preserve"> and equipment, exclusive of hand tools, used at the site of the Residence, whether rented from McNeil or others, including installation, minor repairs and replacements, dismantling, removal, </w:t>
      </w:r>
      <w:r w:rsidR="00EE0EEB">
        <w:rPr>
          <w:rFonts w:ascii="Arial Narrow" w:hAnsi="Arial Narrow"/>
          <w:szCs w:val="22"/>
        </w:rPr>
        <w:t>transportation,</w:t>
      </w:r>
      <w:r>
        <w:rPr>
          <w:rFonts w:ascii="Arial Narrow" w:hAnsi="Arial Narrow"/>
          <w:szCs w:val="22"/>
        </w:rPr>
        <w:t xml:space="preserve"> and other operating Costs thereof, at charges consistent with those prevailing in the area</w:t>
      </w:r>
      <w:r w:rsidR="00FE3B00">
        <w:rPr>
          <w:rFonts w:ascii="Arial Narrow" w:hAnsi="Arial Narrow"/>
          <w:szCs w:val="22"/>
        </w:rPr>
        <w:t xml:space="preserve"> and as billed to McNeil</w:t>
      </w:r>
      <w:r>
        <w:rPr>
          <w:rFonts w:ascii="Arial Narrow" w:hAnsi="Arial Narrow"/>
          <w:szCs w:val="22"/>
        </w:rPr>
        <w:t>.</w:t>
      </w:r>
    </w:p>
    <w:p w14:paraId="52E691AA" w14:textId="77777777" w:rsidR="002E7D22" w:rsidRDefault="002E7D22">
      <w:pPr>
        <w:pStyle w:val="Caption"/>
        <w:rPr>
          <w:rFonts w:ascii="Arial Narrow" w:hAnsi="Arial Narrow"/>
          <w:szCs w:val="22"/>
        </w:rPr>
      </w:pPr>
    </w:p>
    <w:p w14:paraId="726F10D0" w14:textId="77777777" w:rsidR="002E7D22" w:rsidRDefault="002E7D22">
      <w:pPr>
        <w:pStyle w:val="Caption"/>
        <w:rPr>
          <w:rFonts w:ascii="Arial Narrow" w:hAnsi="Arial Narrow"/>
          <w:szCs w:val="22"/>
        </w:rPr>
      </w:pPr>
      <w:r>
        <w:rPr>
          <w:rFonts w:ascii="Arial Narrow" w:hAnsi="Arial Narrow"/>
          <w:szCs w:val="22"/>
        </w:rPr>
        <w:t>Costs of premiums for all bonds and insurance which McNeil is required to purchase and maintain by the Specifications or this Agreement as billed to McNeil.</w:t>
      </w:r>
    </w:p>
    <w:p w14:paraId="29E4FC4A" w14:textId="77777777" w:rsidR="002E7D22" w:rsidRDefault="002E7D22">
      <w:pPr>
        <w:pStyle w:val="Caption"/>
        <w:rPr>
          <w:rFonts w:ascii="Arial Narrow" w:hAnsi="Arial Narrow"/>
          <w:szCs w:val="22"/>
        </w:rPr>
      </w:pPr>
    </w:p>
    <w:p w14:paraId="50AF7F1E" w14:textId="77777777" w:rsidR="002E7D22" w:rsidRDefault="002E7D22">
      <w:pPr>
        <w:pStyle w:val="Caption"/>
        <w:rPr>
          <w:rFonts w:ascii="Arial Narrow" w:hAnsi="Arial Narrow"/>
          <w:szCs w:val="22"/>
        </w:rPr>
      </w:pPr>
      <w:r>
        <w:rPr>
          <w:rFonts w:ascii="Arial Narrow" w:hAnsi="Arial Narrow"/>
          <w:szCs w:val="22"/>
        </w:rPr>
        <w:t>Sales, use, or similar taxes imposed by any governmental authority relating to the Agreement and for which McNeil is liable.</w:t>
      </w:r>
    </w:p>
    <w:p w14:paraId="77AC92BD" w14:textId="77777777" w:rsidR="002E7D22" w:rsidRDefault="002E7D22">
      <w:pPr>
        <w:pStyle w:val="Caption"/>
        <w:rPr>
          <w:rFonts w:ascii="Arial Narrow" w:hAnsi="Arial Narrow"/>
          <w:szCs w:val="22"/>
        </w:rPr>
      </w:pPr>
    </w:p>
    <w:p w14:paraId="32864BA1" w14:textId="7065918D" w:rsidR="002E7D22" w:rsidRDefault="002E7D22">
      <w:pPr>
        <w:pStyle w:val="Caption"/>
        <w:rPr>
          <w:rFonts w:ascii="Arial Narrow" w:hAnsi="Arial Narrow"/>
          <w:szCs w:val="22"/>
        </w:rPr>
      </w:pPr>
      <w:r>
        <w:rPr>
          <w:rFonts w:ascii="Arial Narrow" w:hAnsi="Arial Narrow"/>
          <w:szCs w:val="22"/>
        </w:rPr>
        <w:t xml:space="preserve">All license, permit and governmental </w:t>
      </w:r>
      <w:r w:rsidR="00E13E52">
        <w:rPr>
          <w:rFonts w:ascii="Arial Narrow" w:hAnsi="Arial Narrow"/>
          <w:szCs w:val="22"/>
        </w:rPr>
        <w:t>fees</w:t>
      </w:r>
      <w:r>
        <w:rPr>
          <w:rFonts w:ascii="Arial Narrow" w:hAnsi="Arial Narrow"/>
          <w:szCs w:val="22"/>
        </w:rPr>
        <w:t>, and deposits.</w:t>
      </w:r>
      <w:r w:rsidR="00F71514">
        <w:rPr>
          <w:rFonts w:ascii="Arial Narrow" w:hAnsi="Arial Narrow"/>
          <w:szCs w:val="22"/>
        </w:rPr>
        <w:t xml:space="preserve">  </w:t>
      </w:r>
    </w:p>
    <w:p w14:paraId="651039C6" w14:textId="77777777" w:rsidR="002E7D22" w:rsidRDefault="002E7D22">
      <w:pPr>
        <w:pStyle w:val="Caption"/>
        <w:rPr>
          <w:rFonts w:ascii="Arial Narrow" w:hAnsi="Arial Narrow"/>
          <w:szCs w:val="22"/>
        </w:rPr>
      </w:pPr>
    </w:p>
    <w:p w14:paraId="3A855C6A" w14:textId="77777777" w:rsidR="002E7D22" w:rsidRDefault="002E7D22">
      <w:pPr>
        <w:pStyle w:val="Caption"/>
        <w:rPr>
          <w:rFonts w:ascii="Arial Narrow" w:hAnsi="Arial Narrow"/>
          <w:szCs w:val="22"/>
        </w:rPr>
      </w:pPr>
      <w:r>
        <w:rPr>
          <w:rFonts w:ascii="Arial Narrow" w:hAnsi="Arial Narrow"/>
          <w:szCs w:val="22"/>
        </w:rPr>
        <w:t>Losses and expenses not covered by insurance or otherwise, sustained by McNeil in connection with the Residence, provided such losses have resulted from causes other than the fault or neglect of McNeil.</w:t>
      </w:r>
    </w:p>
    <w:p w14:paraId="29370F2C" w14:textId="77777777" w:rsidR="002E7D22" w:rsidRDefault="002E7D22">
      <w:pPr>
        <w:pStyle w:val="Caption"/>
        <w:rPr>
          <w:rFonts w:ascii="Arial Narrow" w:hAnsi="Arial Narrow"/>
          <w:szCs w:val="22"/>
        </w:rPr>
      </w:pPr>
    </w:p>
    <w:p w14:paraId="404DDB75" w14:textId="77777777" w:rsidR="002E7D22" w:rsidRDefault="002E7D22">
      <w:pPr>
        <w:pStyle w:val="Caption"/>
        <w:rPr>
          <w:rFonts w:ascii="Arial Narrow" w:hAnsi="Arial Narrow"/>
          <w:szCs w:val="22"/>
        </w:rPr>
      </w:pPr>
      <w:r>
        <w:rPr>
          <w:rFonts w:ascii="Arial Narrow" w:hAnsi="Arial Narrow"/>
          <w:szCs w:val="22"/>
        </w:rPr>
        <w:t>Cost of removal of debris as billed to McNeil.</w:t>
      </w:r>
    </w:p>
    <w:p w14:paraId="7C6EDDD8" w14:textId="77777777" w:rsidR="00B736D0" w:rsidRPr="007A5455" w:rsidRDefault="00B736D0" w:rsidP="007A5455"/>
    <w:p w14:paraId="29D6FD8C" w14:textId="77777777" w:rsidR="002E7D22" w:rsidRDefault="002E7D22">
      <w:pPr>
        <w:pStyle w:val="Caption"/>
        <w:rPr>
          <w:rFonts w:ascii="Arial Narrow" w:hAnsi="Arial Narrow"/>
          <w:szCs w:val="22"/>
        </w:rPr>
      </w:pPr>
      <w:r>
        <w:rPr>
          <w:rFonts w:ascii="Arial Narrow" w:hAnsi="Arial Narrow"/>
          <w:szCs w:val="22"/>
        </w:rPr>
        <w:t>Cost incurred due to an emergency affecting the safety of persons and property that have resulted from causes other than the fault or neglect of McNeil or any subcontractor of McNeil.</w:t>
      </w:r>
    </w:p>
    <w:p w14:paraId="37C9A054" w14:textId="77777777" w:rsidR="002E7D22" w:rsidRDefault="002E7D22">
      <w:pPr>
        <w:pStyle w:val="Caption"/>
        <w:rPr>
          <w:rFonts w:ascii="Arial Narrow" w:hAnsi="Arial Narrow"/>
          <w:szCs w:val="22"/>
        </w:rPr>
      </w:pPr>
    </w:p>
    <w:p w14:paraId="4D188065" w14:textId="77777777" w:rsidR="002E7D22" w:rsidRDefault="002E7D22">
      <w:pPr>
        <w:pStyle w:val="Caption"/>
        <w:rPr>
          <w:rFonts w:ascii="Arial Narrow" w:hAnsi="Arial Narrow"/>
          <w:szCs w:val="22"/>
        </w:rPr>
      </w:pPr>
      <w:r>
        <w:rPr>
          <w:rFonts w:ascii="Arial Narrow" w:hAnsi="Arial Narrow"/>
          <w:szCs w:val="22"/>
        </w:rPr>
        <w:t>Other Costs incurred in the performance of the Agreement, if and to the extent approved by the Owner in writing.</w:t>
      </w:r>
    </w:p>
    <w:p w14:paraId="40028047" w14:textId="77777777" w:rsidR="002E7D22" w:rsidRDefault="002E7D22">
      <w:pPr>
        <w:pStyle w:val="Caption"/>
        <w:rPr>
          <w:rFonts w:ascii="Arial Narrow" w:hAnsi="Arial Narrow"/>
          <w:szCs w:val="22"/>
        </w:rPr>
      </w:pPr>
    </w:p>
    <w:p w14:paraId="3AFFF89D" w14:textId="77777777" w:rsidR="002E7D22" w:rsidRDefault="002E7D22">
      <w:pPr>
        <w:pStyle w:val="Caption"/>
        <w:rPr>
          <w:rFonts w:ascii="Arial Narrow" w:hAnsi="Arial Narrow"/>
          <w:szCs w:val="22"/>
        </w:rPr>
      </w:pPr>
      <w:r>
        <w:rPr>
          <w:rFonts w:ascii="Arial Narrow" w:hAnsi="Arial Narrow"/>
          <w:szCs w:val="22"/>
        </w:rPr>
        <w:t>Warranty work for the first year after completion will be completed by McNeil Company.  A warranty fee of .6% of monthly costs net of McNeil’s Fee will be billed during the construction period.  Items which are backordered, not installed or which are incomplete punch list items will not be considered warranty items.</w:t>
      </w:r>
    </w:p>
    <w:p w14:paraId="08F16A31" w14:textId="77777777" w:rsidR="002E7D22" w:rsidRDefault="002E7D22">
      <w:pPr>
        <w:pStyle w:val="Caption"/>
        <w:rPr>
          <w:rFonts w:ascii="Arial Narrow" w:hAnsi="Arial Narrow"/>
          <w:szCs w:val="22"/>
        </w:rPr>
      </w:pPr>
    </w:p>
    <w:p w14:paraId="007E308F" w14:textId="77777777" w:rsidR="008C0BA5" w:rsidRDefault="002E7D22">
      <w:pPr>
        <w:pStyle w:val="Caption"/>
        <w:rPr>
          <w:rFonts w:ascii="Arial Narrow" w:hAnsi="Arial Narrow"/>
          <w:szCs w:val="22"/>
        </w:rPr>
      </w:pPr>
      <w:r>
        <w:rPr>
          <w:rFonts w:ascii="Arial Narrow" w:hAnsi="Arial Narrow"/>
          <w:szCs w:val="22"/>
        </w:rPr>
        <w:t>The term "Cost of Residence" shall not include salaries or compensation of McNeil's accounting, office or management personnel at McNeil's principal office and any overhead or general expenses of any kind (except</w:t>
      </w:r>
      <w:r w:rsidR="00843915">
        <w:rPr>
          <w:rFonts w:ascii="Arial Narrow" w:hAnsi="Arial Narrow"/>
          <w:szCs w:val="22"/>
        </w:rPr>
        <w:t xml:space="preserve"> as expressly included above); c</w:t>
      </w:r>
      <w:r>
        <w:rPr>
          <w:rFonts w:ascii="Arial Narrow" w:hAnsi="Arial Narrow"/>
          <w:szCs w:val="22"/>
        </w:rPr>
        <w:t>ost due to the negligence of McNeil, any subcontractor, or anyone employed by any of them, or for whose acts any of them may be liable, including but not limited to correction of defective or nonconforming work; disposal of materials and equipment wrongly supplied; making good any damage to property; or sums previously paid by Owner.</w:t>
      </w:r>
      <w:r w:rsidR="008C0BA5">
        <w:rPr>
          <w:rFonts w:ascii="Arial Narrow" w:hAnsi="Arial Narrow"/>
          <w:szCs w:val="22"/>
        </w:rPr>
        <w:t xml:space="preserve">  </w:t>
      </w:r>
    </w:p>
    <w:p w14:paraId="62BF01D9" w14:textId="77777777" w:rsidR="008C0BA5" w:rsidRDefault="008C0BA5">
      <w:pPr>
        <w:pStyle w:val="Caption"/>
        <w:rPr>
          <w:rFonts w:ascii="Arial Narrow" w:hAnsi="Arial Narrow"/>
          <w:szCs w:val="22"/>
        </w:rPr>
      </w:pPr>
    </w:p>
    <w:p w14:paraId="42E0C22E" w14:textId="6B8B0659" w:rsidR="002E7D22" w:rsidRDefault="002E7D22">
      <w:pPr>
        <w:pStyle w:val="Caption"/>
        <w:rPr>
          <w:rFonts w:ascii="Arial Narrow" w:hAnsi="Arial Narrow"/>
          <w:szCs w:val="22"/>
        </w:rPr>
      </w:pPr>
      <w:r>
        <w:rPr>
          <w:rFonts w:ascii="Arial Narrow" w:hAnsi="Arial Narrow"/>
          <w:szCs w:val="22"/>
        </w:rPr>
        <w:t xml:space="preserve">McNeil will </w:t>
      </w:r>
      <w:r w:rsidR="00B10B15">
        <w:rPr>
          <w:rFonts w:ascii="Arial Narrow" w:hAnsi="Arial Narrow"/>
          <w:szCs w:val="22"/>
        </w:rPr>
        <w:t xml:space="preserve">attempt (when reasonably possible) to </w:t>
      </w:r>
      <w:r>
        <w:rPr>
          <w:rFonts w:ascii="Arial Narrow" w:hAnsi="Arial Narrow"/>
          <w:szCs w:val="22"/>
        </w:rPr>
        <w:t xml:space="preserve">advise and obtain approval from Owner of estimated Costs for materials, supplies, equipment incorporated into the Residence, in the event the Cost of any of the foregoing is estimated to exceed the approved budget by 10%, as set out in the Project Cost Summary.  </w:t>
      </w:r>
    </w:p>
    <w:p w14:paraId="4386303C" w14:textId="77777777" w:rsidR="002E7D22" w:rsidRDefault="002E7D22"/>
    <w:p w14:paraId="13A222B8" w14:textId="10C338CC" w:rsidR="00970D58"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3392" behindDoc="0" locked="0" layoutInCell="1" allowOverlap="1" wp14:anchorId="0C36C750" wp14:editId="2C88FF5C">
                <wp:simplePos x="0" y="0"/>
                <wp:positionH relativeFrom="column">
                  <wp:posOffset>-9525</wp:posOffset>
                </wp:positionH>
                <wp:positionV relativeFrom="paragraph">
                  <wp:posOffset>143510</wp:posOffset>
                </wp:positionV>
                <wp:extent cx="2607945" cy="257175"/>
                <wp:effectExtent l="0" t="635" r="1905" b="8890"/>
                <wp:wrapNone/>
                <wp:docPr id="29"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DD9D487" w14:textId="3443D07C" w:rsidR="004F1715" w:rsidRPr="00ED3588" w:rsidRDefault="004F1715" w:rsidP="00970D58">
                            <w:pPr>
                              <w:rPr>
                                <w:rFonts w:ascii="Arial" w:hAnsi="Arial" w:cs="Arial"/>
                                <w:sz w:val="28"/>
                                <w:szCs w:val="22"/>
                              </w:rPr>
                            </w:pPr>
                            <w:r w:rsidRPr="00ED3588">
                              <w:rPr>
                                <w:rFonts w:ascii="Arial" w:hAnsi="Arial" w:cs="Arial"/>
                                <w:sz w:val="28"/>
                                <w:szCs w:val="22"/>
                              </w:rPr>
                              <w:t>ARTICLE I</w:t>
                            </w:r>
                            <w:r w:rsidR="004E00B1">
                              <w:rPr>
                                <w:rFonts w:ascii="Arial" w:hAnsi="Arial" w:cs="Arial"/>
                                <w:sz w:val="28"/>
                                <w:szCs w:val="22"/>
                              </w:rPr>
                              <w:t>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C36C750" id="Text Box 15" o:spid="_x0000_s1028" type="#_x0000_t202" style="position:absolute;margin-left:-.75pt;margin-top:11.3pt;width:205.35pt;height:20.25pt;z-index:251643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" stroked="f">
                <v:fill opacity="0"/>
                <v:textbox>
                  <w:txbxContent>
                    <w:p w14:paraId="2DD9D487" w14:textId="3443D07C" w:rsidR="004F1715" w:rsidRPr="00ED3588" w:rsidRDefault="004F1715" w:rsidP="00970D58">
                      <w:pPr>
                        <w:rPr>
                          <w:rFonts w:ascii="Arial" w:hAnsi="Arial" w:cs="Arial"/>
                          <w:sz w:val="28"/>
                          <w:szCs w:val="22"/>
                        </w:rPr>
                      </w:pPr>
                      <w:r w:rsidRPr="00ED3588">
                        <w:rPr>
                          <w:rFonts w:ascii="Arial" w:hAnsi="Arial" w:cs="Arial"/>
                          <w:sz w:val="28"/>
                          <w:szCs w:val="22"/>
                        </w:rPr>
                        <w:t>ARTICLE I</w:t>
                      </w:r>
                      <w:r w:rsidR="004E00B1">
                        <w:rPr>
                          <w:rFonts w:ascii="Arial" w:hAnsi="Arial" w:cs="Arial"/>
                          <w:sz w:val="28"/>
                          <w:szCs w:val="22"/>
                        </w:rPr>
                        <w:t>II</w:t>
                      </w:r>
                    </w:p>
                  </w:txbxContent>
                </v:textbox>
              </v:shape>
            </w:pict>
          </mc:Fallback>
        </mc:AlternateContent>
      </w:r>
    </w:p>
    <w:p w14:paraId="0D8DA79D" w14:textId="77777777" w:rsidR="00C33F74" w:rsidRDefault="00C33F74">
      <w:pPr>
        <w:pStyle w:val="Caption"/>
        <w:rPr>
          <w:rFonts w:ascii="Arial Narrow" w:hAnsi="Arial Narrow"/>
          <w:i/>
          <w:szCs w:val="22"/>
        </w:rPr>
      </w:pPr>
    </w:p>
    <w:p w14:paraId="0F409555" w14:textId="77777777" w:rsidR="00EA04A9" w:rsidRDefault="00EA04A9">
      <w:pPr>
        <w:pStyle w:val="Caption"/>
        <w:rPr>
          <w:rFonts w:ascii="Arial Narrow" w:hAnsi="Arial Narrow"/>
          <w:i/>
          <w:szCs w:val="22"/>
        </w:rPr>
      </w:pPr>
    </w:p>
    <w:p w14:paraId="720BD2DA" w14:textId="30C1A0BF" w:rsidR="002E7D22" w:rsidRDefault="002E7D22">
      <w:pPr>
        <w:pStyle w:val="Caption"/>
        <w:rPr>
          <w:rFonts w:ascii="Arial Narrow" w:hAnsi="Arial Narrow"/>
          <w:i/>
          <w:szCs w:val="22"/>
        </w:rPr>
      </w:pPr>
      <w:r>
        <w:rPr>
          <w:rFonts w:ascii="Arial Narrow" w:hAnsi="Arial Narrow"/>
          <w:i/>
          <w:szCs w:val="22"/>
        </w:rPr>
        <w:t>MCNEIL'S FEE</w:t>
      </w:r>
    </w:p>
    <w:p w14:paraId="4AA4D8ED" w14:textId="77777777" w:rsidR="002E7D22" w:rsidRDefault="002E7D22"/>
    <w:p w14:paraId="3122CCF2" w14:textId="77777777" w:rsidR="002E7D22" w:rsidRDefault="002E7D22">
      <w:pPr>
        <w:pStyle w:val="Caption"/>
        <w:rPr>
          <w:rFonts w:ascii="Arial Narrow" w:hAnsi="Arial Narrow"/>
          <w:szCs w:val="22"/>
        </w:rPr>
      </w:pPr>
      <w:r>
        <w:rPr>
          <w:rFonts w:ascii="Arial Narrow" w:hAnsi="Arial Narrow"/>
          <w:szCs w:val="22"/>
        </w:rPr>
        <w:t>The Owner agrees to pay to McNeil, in addition to reimbursement of the Cost of Residence,</w:t>
      </w:r>
    </w:p>
    <w:p w14:paraId="3F2F136F" w14:textId="55C62E3A" w:rsidR="002E7D22" w:rsidRDefault="002E7D22">
      <w:pPr>
        <w:pStyle w:val="Caption"/>
        <w:rPr>
          <w:rFonts w:ascii="Arial Narrow" w:hAnsi="Arial Narrow"/>
          <w:szCs w:val="22"/>
        </w:rPr>
      </w:pPr>
      <w:r>
        <w:rPr>
          <w:rFonts w:ascii="Arial Narrow" w:hAnsi="Arial Narrow"/>
          <w:szCs w:val="22"/>
        </w:rPr>
        <w:t xml:space="preserve">McNeil’s </w:t>
      </w:r>
      <w:r w:rsidR="00083B1E">
        <w:rPr>
          <w:rFonts w:ascii="Arial Narrow" w:hAnsi="Arial Narrow"/>
          <w:szCs w:val="22"/>
        </w:rPr>
        <w:t xml:space="preserve">Renovation </w:t>
      </w:r>
      <w:r>
        <w:rPr>
          <w:rFonts w:ascii="Arial Narrow" w:hAnsi="Arial Narrow"/>
          <w:szCs w:val="22"/>
        </w:rPr>
        <w:t>Fee (</w:t>
      </w:r>
      <w:r w:rsidR="00083B1E">
        <w:rPr>
          <w:rFonts w:ascii="Arial Narrow" w:hAnsi="Arial Narrow"/>
          <w:szCs w:val="22"/>
        </w:rPr>
        <w:t xml:space="preserve">for </w:t>
      </w:r>
      <w:r>
        <w:rPr>
          <w:rFonts w:ascii="Arial Narrow" w:hAnsi="Arial Narrow"/>
          <w:szCs w:val="22"/>
        </w:rPr>
        <w:t xml:space="preserve">overhead and markup) in the </w:t>
      </w:r>
      <w:r w:rsidR="00083B1E">
        <w:rPr>
          <w:rFonts w:ascii="Arial Narrow" w:hAnsi="Arial Narrow"/>
          <w:szCs w:val="22"/>
        </w:rPr>
        <w:t xml:space="preserve">total </w:t>
      </w:r>
      <w:r>
        <w:rPr>
          <w:rFonts w:ascii="Arial Narrow" w:hAnsi="Arial Narrow"/>
          <w:szCs w:val="22"/>
        </w:rPr>
        <w:t xml:space="preserve">amount of </w:t>
      </w:r>
      <w:r w:rsidR="006267CE">
        <w:rPr>
          <w:rFonts w:ascii="Arial Narrow" w:hAnsi="Arial Narrow"/>
          <w:szCs w:val="22"/>
        </w:rPr>
        <w:t>Eight</w:t>
      </w:r>
      <w:r w:rsidR="00605CCF">
        <w:rPr>
          <w:rFonts w:ascii="Arial Narrow" w:hAnsi="Arial Narrow"/>
          <w:szCs w:val="22"/>
        </w:rPr>
        <w:t>een</w:t>
      </w:r>
      <w:r w:rsidR="00565575">
        <w:rPr>
          <w:rFonts w:ascii="Arial Narrow" w:hAnsi="Arial Narrow"/>
          <w:szCs w:val="22"/>
        </w:rPr>
        <w:t xml:space="preserve"> </w:t>
      </w:r>
      <w:r>
        <w:rPr>
          <w:rFonts w:ascii="Arial Narrow" w:hAnsi="Arial Narrow"/>
          <w:szCs w:val="22"/>
        </w:rPr>
        <w:t>percent (</w:t>
      </w:r>
      <w:r w:rsidR="006267CE">
        <w:rPr>
          <w:rFonts w:ascii="Arial Narrow" w:hAnsi="Arial Narrow"/>
          <w:szCs w:val="22"/>
        </w:rPr>
        <w:t xml:space="preserve">McNeil </w:t>
      </w:r>
      <w:r w:rsidR="00B94858">
        <w:rPr>
          <w:rFonts w:ascii="Arial Narrow" w:hAnsi="Arial Narrow"/>
          <w:szCs w:val="22"/>
        </w:rPr>
        <w:t xml:space="preserve">standard </w:t>
      </w:r>
      <w:r w:rsidR="004B070E">
        <w:rPr>
          <w:rFonts w:ascii="Arial Narrow" w:hAnsi="Arial Narrow"/>
          <w:szCs w:val="22"/>
        </w:rPr>
        <w:t xml:space="preserve">renovation </w:t>
      </w:r>
      <w:r w:rsidR="00083B1E">
        <w:rPr>
          <w:rFonts w:ascii="Arial Narrow" w:hAnsi="Arial Narrow"/>
          <w:szCs w:val="22"/>
        </w:rPr>
        <w:t xml:space="preserve">fee of </w:t>
      </w:r>
      <w:r w:rsidR="00B94858">
        <w:rPr>
          <w:rFonts w:ascii="Arial Narrow" w:hAnsi="Arial Narrow"/>
          <w:szCs w:val="22"/>
        </w:rPr>
        <w:t xml:space="preserve">20% less </w:t>
      </w:r>
      <w:r w:rsidR="00715E89">
        <w:rPr>
          <w:rFonts w:ascii="Arial Narrow" w:hAnsi="Arial Narrow"/>
          <w:szCs w:val="22"/>
        </w:rPr>
        <w:t xml:space="preserve">a </w:t>
      </w:r>
      <w:r w:rsidR="001F50B3">
        <w:rPr>
          <w:rFonts w:ascii="Arial Narrow" w:hAnsi="Arial Narrow"/>
          <w:szCs w:val="22"/>
        </w:rPr>
        <w:t>2</w:t>
      </w:r>
      <w:r w:rsidR="00B94858">
        <w:rPr>
          <w:rFonts w:ascii="Arial Narrow" w:hAnsi="Arial Narrow"/>
          <w:szCs w:val="22"/>
        </w:rPr>
        <w:t xml:space="preserve">% </w:t>
      </w:r>
      <w:r w:rsidR="004B070E">
        <w:rPr>
          <w:rFonts w:ascii="Arial Narrow" w:hAnsi="Arial Narrow"/>
          <w:szCs w:val="22"/>
        </w:rPr>
        <w:t xml:space="preserve">client </w:t>
      </w:r>
      <w:r w:rsidR="00B94858">
        <w:rPr>
          <w:rFonts w:ascii="Arial Narrow" w:hAnsi="Arial Narrow"/>
          <w:szCs w:val="22"/>
        </w:rPr>
        <w:t>discount</w:t>
      </w:r>
      <w:r w:rsidR="00083B1E">
        <w:rPr>
          <w:rFonts w:ascii="Arial Narrow" w:hAnsi="Arial Narrow"/>
          <w:szCs w:val="22"/>
        </w:rPr>
        <w:t xml:space="preserve"> </w:t>
      </w:r>
      <w:r w:rsidR="00B94858">
        <w:rPr>
          <w:rFonts w:ascii="Arial Narrow" w:hAnsi="Arial Narrow"/>
          <w:szCs w:val="22"/>
        </w:rPr>
        <w:t>=</w:t>
      </w:r>
      <w:r w:rsidR="00083B1E">
        <w:rPr>
          <w:rFonts w:ascii="Arial Narrow" w:hAnsi="Arial Narrow"/>
          <w:szCs w:val="22"/>
        </w:rPr>
        <w:t xml:space="preserve"> </w:t>
      </w:r>
      <w:r w:rsidR="00B94858">
        <w:rPr>
          <w:rFonts w:ascii="Arial Narrow" w:hAnsi="Arial Narrow"/>
          <w:szCs w:val="22"/>
        </w:rPr>
        <w:t>1</w:t>
      </w:r>
      <w:r w:rsidR="001F50B3">
        <w:rPr>
          <w:rFonts w:ascii="Arial Narrow" w:hAnsi="Arial Narrow"/>
          <w:szCs w:val="22"/>
        </w:rPr>
        <w:t>8</w:t>
      </w:r>
      <w:r w:rsidR="00B94858">
        <w:rPr>
          <w:rFonts w:ascii="Arial Narrow" w:hAnsi="Arial Narrow"/>
          <w:szCs w:val="22"/>
        </w:rPr>
        <w:t>%)</w:t>
      </w:r>
      <w:r>
        <w:rPr>
          <w:rFonts w:ascii="Arial Narrow" w:hAnsi="Arial Narrow"/>
          <w:szCs w:val="22"/>
        </w:rPr>
        <w:t xml:space="preserve"> of the Cost of </w:t>
      </w:r>
      <w:r w:rsidR="00EA04A9">
        <w:rPr>
          <w:rFonts w:ascii="Arial Narrow" w:hAnsi="Arial Narrow"/>
          <w:szCs w:val="22"/>
        </w:rPr>
        <w:t xml:space="preserve">the Renovation of </w:t>
      </w:r>
      <w:r>
        <w:rPr>
          <w:rFonts w:ascii="Arial Narrow" w:hAnsi="Arial Narrow"/>
          <w:szCs w:val="22"/>
        </w:rPr>
        <w:t xml:space="preserve">the Residence.  The Cost of </w:t>
      </w:r>
      <w:r w:rsidR="00EA04A9">
        <w:rPr>
          <w:rFonts w:ascii="Arial Narrow" w:hAnsi="Arial Narrow"/>
          <w:szCs w:val="22"/>
        </w:rPr>
        <w:t xml:space="preserve">Renovation of the </w:t>
      </w:r>
      <w:r>
        <w:rPr>
          <w:rFonts w:ascii="Arial Narrow" w:hAnsi="Arial Narrow"/>
          <w:szCs w:val="22"/>
        </w:rPr>
        <w:t xml:space="preserve">Residence and Fee </w:t>
      </w:r>
      <w:r w:rsidR="00B80608">
        <w:rPr>
          <w:rFonts w:ascii="Arial Narrow" w:hAnsi="Arial Narrow"/>
          <w:szCs w:val="22"/>
        </w:rPr>
        <w:t xml:space="preserve">(excluding pending items) </w:t>
      </w:r>
      <w:r>
        <w:rPr>
          <w:rFonts w:ascii="Arial Narrow" w:hAnsi="Arial Narrow"/>
          <w:szCs w:val="22"/>
        </w:rPr>
        <w:t>is estimated in the Project Cost Summary at a</w:t>
      </w:r>
      <w:r w:rsidR="006267CE">
        <w:rPr>
          <w:rFonts w:ascii="Arial Narrow" w:hAnsi="Arial Narrow"/>
          <w:szCs w:val="22"/>
        </w:rPr>
        <w:t>n approximate</w:t>
      </w:r>
      <w:r>
        <w:rPr>
          <w:rFonts w:ascii="Arial Narrow" w:hAnsi="Arial Narrow"/>
          <w:szCs w:val="22"/>
        </w:rPr>
        <w:t xml:space="preserve"> total </w:t>
      </w:r>
      <w:r w:rsidR="00B94858">
        <w:rPr>
          <w:rFonts w:ascii="Arial Narrow" w:hAnsi="Arial Narrow"/>
          <w:szCs w:val="22"/>
        </w:rPr>
        <w:t xml:space="preserve">of </w:t>
      </w:r>
      <w:r w:rsidR="003D209E">
        <w:rPr>
          <w:rFonts w:ascii="Arial Narrow" w:hAnsi="Arial Narrow"/>
          <w:b/>
          <w:bCs/>
          <w:szCs w:val="22"/>
          <w:u w:val="single"/>
        </w:rPr>
        <w:t xml:space="preserve">One Million </w:t>
      </w:r>
      <w:r w:rsidR="001F50B3">
        <w:rPr>
          <w:rFonts w:ascii="Arial Narrow" w:hAnsi="Arial Narrow"/>
          <w:b/>
          <w:bCs/>
          <w:szCs w:val="22"/>
          <w:u w:val="single"/>
        </w:rPr>
        <w:t>F</w:t>
      </w:r>
      <w:r w:rsidR="00B80608">
        <w:rPr>
          <w:rFonts w:ascii="Arial Narrow" w:hAnsi="Arial Narrow"/>
          <w:b/>
          <w:bCs/>
          <w:szCs w:val="22"/>
          <w:u w:val="single"/>
        </w:rPr>
        <w:t>our</w:t>
      </w:r>
      <w:r w:rsidR="003D209E">
        <w:rPr>
          <w:rFonts w:ascii="Arial Narrow" w:hAnsi="Arial Narrow"/>
          <w:b/>
          <w:bCs/>
          <w:szCs w:val="22"/>
          <w:u w:val="single"/>
        </w:rPr>
        <w:t xml:space="preserve"> Hundred</w:t>
      </w:r>
      <w:r w:rsidR="001F50B3">
        <w:rPr>
          <w:rFonts w:ascii="Arial Narrow" w:hAnsi="Arial Narrow"/>
          <w:b/>
          <w:bCs/>
          <w:szCs w:val="22"/>
          <w:u w:val="single"/>
        </w:rPr>
        <w:t xml:space="preserve"> </w:t>
      </w:r>
      <w:r w:rsidR="00B80608">
        <w:rPr>
          <w:rFonts w:ascii="Arial Narrow" w:hAnsi="Arial Narrow"/>
          <w:b/>
          <w:bCs/>
          <w:szCs w:val="22"/>
          <w:u w:val="single"/>
        </w:rPr>
        <w:t xml:space="preserve">Fifty-Nine </w:t>
      </w:r>
      <w:r w:rsidR="003D209E">
        <w:rPr>
          <w:rFonts w:ascii="Arial Narrow" w:hAnsi="Arial Narrow"/>
          <w:b/>
          <w:bCs/>
          <w:szCs w:val="22"/>
          <w:u w:val="single"/>
        </w:rPr>
        <w:t xml:space="preserve">Thousand </w:t>
      </w:r>
      <w:r w:rsidR="00B80608">
        <w:rPr>
          <w:rFonts w:ascii="Arial Narrow" w:hAnsi="Arial Narrow"/>
          <w:b/>
          <w:bCs/>
          <w:szCs w:val="22"/>
          <w:u w:val="single"/>
        </w:rPr>
        <w:t>Nine</w:t>
      </w:r>
      <w:r w:rsidR="003D209E">
        <w:rPr>
          <w:rFonts w:ascii="Arial Narrow" w:hAnsi="Arial Narrow"/>
          <w:b/>
          <w:bCs/>
          <w:szCs w:val="22"/>
          <w:u w:val="single"/>
        </w:rPr>
        <w:t xml:space="preserve"> Hundred </w:t>
      </w:r>
      <w:r w:rsidR="00853941">
        <w:rPr>
          <w:rFonts w:ascii="Arial Narrow" w:hAnsi="Arial Narrow"/>
          <w:b/>
          <w:bCs/>
          <w:szCs w:val="22"/>
          <w:u w:val="single"/>
        </w:rPr>
        <w:t>Twenty-Three</w:t>
      </w:r>
      <w:r w:rsidR="00F7416B" w:rsidRPr="004B070E">
        <w:rPr>
          <w:rFonts w:ascii="Arial Narrow" w:hAnsi="Arial Narrow"/>
          <w:b/>
          <w:bCs/>
          <w:szCs w:val="22"/>
          <w:u w:val="single"/>
        </w:rPr>
        <w:t xml:space="preserve"> </w:t>
      </w:r>
      <w:r w:rsidR="000802BA" w:rsidRPr="004B070E">
        <w:rPr>
          <w:rFonts w:ascii="Arial Narrow" w:hAnsi="Arial Narrow"/>
          <w:b/>
          <w:bCs/>
          <w:szCs w:val="22"/>
          <w:u w:val="single"/>
        </w:rPr>
        <w:t>&amp; 00</w:t>
      </w:r>
      <w:r w:rsidR="00611366" w:rsidRPr="004B070E">
        <w:rPr>
          <w:rFonts w:ascii="Arial Narrow" w:hAnsi="Arial Narrow"/>
          <w:b/>
          <w:bCs/>
          <w:szCs w:val="22"/>
          <w:u w:val="single"/>
        </w:rPr>
        <w:t>/100</w:t>
      </w:r>
      <w:r w:rsidR="000802BA" w:rsidRPr="004B070E">
        <w:rPr>
          <w:rFonts w:ascii="Arial Narrow" w:hAnsi="Arial Narrow"/>
          <w:b/>
          <w:bCs/>
          <w:szCs w:val="22"/>
          <w:u w:val="single"/>
        </w:rPr>
        <w:t xml:space="preserve"> (</w:t>
      </w:r>
      <w:r w:rsidR="005454B6" w:rsidRPr="004B070E">
        <w:rPr>
          <w:rFonts w:ascii="Arial Narrow" w:hAnsi="Arial Narrow"/>
          <w:b/>
          <w:bCs/>
          <w:szCs w:val="22"/>
          <w:u w:val="single"/>
        </w:rPr>
        <w:t>$</w:t>
      </w:r>
      <w:r w:rsidR="003D209E">
        <w:rPr>
          <w:rFonts w:ascii="Arial Narrow" w:hAnsi="Arial Narrow"/>
          <w:b/>
          <w:bCs/>
          <w:szCs w:val="22"/>
          <w:u w:val="single"/>
        </w:rPr>
        <w:t>1,</w:t>
      </w:r>
      <w:r w:rsidR="00B80608">
        <w:rPr>
          <w:rFonts w:ascii="Arial Narrow" w:hAnsi="Arial Narrow"/>
          <w:b/>
          <w:bCs/>
          <w:szCs w:val="22"/>
          <w:u w:val="single"/>
        </w:rPr>
        <w:t>459,923</w:t>
      </w:r>
      <w:r w:rsidR="00B05CEE" w:rsidRPr="004B070E">
        <w:rPr>
          <w:rFonts w:ascii="Arial Narrow" w:hAnsi="Arial Narrow"/>
          <w:b/>
          <w:bCs/>
          <w:szCs w:val="22"/>
          <w:u w:val="single"/>
        </w:rPr>
        <w:t>.00</w:t>
      </w:r>
      <w:r w:rsidRPr="004B070E">
        <w:rPr>
          <w:rFonts w:ascii="Arial Narrow" w:hAnsi="Arial Narrow"/>
          <w:b/>
          <w:bCs/>
          <w:szCs w:val="22"/>
          <w:u w:val="single"/>
        </w:rPr>
        <w:t>) Dollars</w:t>
      </w:r>
      <w:r w:rsidRPr="004B070E">
        <w:rPr>
          <w:rFonts w:ascii="Arial Narrow" w:hAnsi="Arial Narrow"/>
          <w:b/>
          <w:bCs/>
          <w:szCs w:val="22"/>
        </w:rPr>
        <w:t>.</w:t>
      </w:r>
    </w:p>
    <w:p w14:paraId="65612DE1" w14:textId="77777777" w:rsidR="00A13D98" w:rsidRPr="00A13D98" w:rsidRDefault="00A13D98" w:rsidP="00A13D98"/>
    <w:p w14:paraId="5C73935B" w14:textId="2C370CF6" w:rsidR="00970D58"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4416" behindDoc="0" locked="0" layoutInCell="1" allowOverlap="1" wp14:anchorId="2C4FEFA3" wp14:editId="11A9182F">
                <wp:simplePos x="0" y="0"/>
                <wp:positionH relativeFrom="column">
                  <wp:posOffset>-9525</wp:posOffset>
                </wp:positionH>
                <wp:positionV relativeFrom="paragraph">
                  <wp:posOffset>132080</wp:posOffset>
                </wp:positionV>
                <wp:extent cx="2607945" cy="257175"/>
                <wp:effectExtent l="0" t="8255" r="1905" b="1270"/>
                <wp:wrapNone/>
                <wp:docPr id="27" name="Text Box 1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B4C4392" w14:textId="28A1E57D"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4E00B1">
                              <w:rPr>
                                <w:rFonts w:ascii="Arial" w:hAnsi="Arial" w:cs="Arial"/>
                                <w:sz w:val="28"/>
                                <w:szCs w:val="22"/>
                              </w:rPr>
                              <w:t>I</w:t>
                            </w:r>
                            <w:r w:rsidRPr="00ED3588">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C4FEFA3" id="Text Box 17" o:spid="_x0000_s1029" type="#_x0000_t202" style="position:absolute;margin-left:-.75pt;margin-top:10.4pt;width:205.35pt;height:20.25pt;z-index:251644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hu6BgIAAO4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" stroked="f">
                <v:fill opacity="0"/>
                <v:textbox>
                  <w:txbxContent>
                    <w:p w14:paraId="5B4C4392" w14:textId="28A1E57D" w:rsidR="004F1715" w:rsidRPr="00ED3588" w:rsidRDefault="004F1715" w:rsidP="00970D58">
                      <w:pPr>
                        <w:rPr>
                          <w:rFonts w:ascii="Arial" w:hAnsi="Arial" w:cs="Arial"/>
                          <w:sz w:val="28"/>
                          <w:szCs w:val="22"/>
                        </w:rPr>
                      </w:pPr>
                      <w:r w:rsidRPr="00ED3588">
                        <w:rPr>
                          <w:rFonts w:ascii="Arial" w:hAnsi="Arial" w:cs="Arial"/>
                          <w:sz w:val="28"/>
                          <w:szCs w:val="22"/>
                        </w:rPr>
                        <w:t xml:space="preserve">ARTICLE </w:t>
                      </w:r>
                      <w:r w:rsidR="004E00B1">
                        <w:rPr>
                          <w:rFonts w:ascii="Arial" w:hAnsi="Arial" w:cs="Arial"/>
                          <w:sz w:val="28"/>
                          <w:szCs w:val="22"/>
                        </w:rPr>
                        <w:t>I</w:t>
                      </w:r>
                      <w:r w:rsidRPr="00ED3588">
                        <w:rPr>
                          <w:rFonts w:ascii="Arial" w:hAnsi="Arial" w:cs="Arial"/>
                          <w:sz w:val="28"/>
                          <w:szCs w:val="22"/>
                        </w:rPr>
                        <w:t>V</w:t>
                      </w:r>
                    </w:p>
                  </w:txbxContent>
                </v:textbox>
              </v:shape>
            </w:pict>
          </mc:Fallback>
        </mc:AlternateContent>
      </w:r>
    </w:p>
    <w:p w14:paraId="58E8E76B" w14:textId="77777777" w:rsidR="00970D58" w:rsidRDefault="00970D58">
      <w:pPr>
        <w:pStyle w:val="Caption"/>
        <w:rPr>
          <w:rFonts w:ascii="Arial Narrow" w:hAnsi="Arial Narrow"/>
          <w:i/>
          <w:szCs w:val="22"/>
        </w:rPr>
      </w:pPr>
    </w:p>
    <w:p w14:paraId="7A02DA25" w14:textId="77777777" w:rsidR="002E7D22" w:rsidRDefault="002E7D22">
      <w:pPr>
        <w:pStyle w:val="Caption"/>
        <w:rPr>
          <w:rFonts w:ascii="Arial Narrow" w:hAnsi="Arial Narrow"/>
          <w:i/>
          <w:szCs w:val="22"/>
        </w:rPr>
      </w:pPr>
      <w:r>
        <w:rPr>
          <w:rFonts w:ascii="Arial Narrow" w:hAnsi="Arial Narrow"/>
          <w:i/>
          <w:szCs w:val="22"/>
        </w:rPr>
        <w:t>CHANGES IN THE RESIDENCE</w:t>
      </w:r>
    </w:p>
    <w:p w14:paraId="5A77BB52" w14:textId="77777777" w:rsidR="002E7D22" w:rsidRDefault="002E7D22">
      <w:pPr>
        <w:pStyle w:val="Caption"/>
        <w:rPr>
          <w:rFonts w:ascii="Arial Narrow" w:hAnsi="Arial Narrow"/>
          <w:szCs w:val="22"/>
        </w:rPr>
      </w:pPr>
    </w:p>
    <w:p w14:paraId="3E5A189F" w14:textId="680240A7" w:rsidR="002E7D22" w:rsidRDefault="002E7D22">
      <w:pPr>
        <w:pStyle w:val="Caption"/>
        <w:rPr>
          <w:rFonts w:ascii="Arial Narrow" w:hAnsi="Arial Narrow"/>
          <w:szCs w:val="22"/>
        </w:rPr>
      </w:pPr>
      <w:r>
        <w:rPr>
          <w:rFonts w:ascii="Arial Narrow" w:hAnsi="Arial Narrow"/>
          <w:szCs w:val="22"/>
        </w:rPr>
        <w:t>The Owner may make changes in the Re</w:t>
      </w:r>
      <w:r w:rsidR="00EA04A9">
        <w:rPr>
          <w:rFonts w:ascii="Arial Narrow" w:hAnsi="Arial Narrow"/>
          <w:szCs w:val="22"/>
        </w:rPr>
        <w:t>novation</w:t>
      </w:r>
      <w:r>
        <w:rPr>
          <w:rFonts w:ascii="Arial Narrow" w:hAnsi="Arial Narrow"/>
          <w:szCs w:val="22"/>
        </w:rPr>
        <w:t xml:space="preserve"> and in the Specifications.  McNeil shall be reimbursed for changes in the Residence on the basis of adjustments to the Cost of the </w:t>
      </w:r>
      <w:r w:rsidR="00EA04A9">
        <w:rPr>
          <w:rFonts w:ascii="Arial Narrow" w:hAnsi="Arial Narrow"/>
          <w:szCs w:val="22"/>
        </w:rPr>
        <w:t xml:space="preserve">Renovation of the </w:t>
      </w:r>
      <w:r>
        <w:rPr>
          <w:rFonts w:ascii="Arial Narrow" w:hAnsi="Arial Narrow"/>
          <w:szCs w:val="22"/>
        </w:rPr>
        <w:t>Residence, as defined in Article III</w:t>
      </w:r>
      <w:r w:rsidR="001F47B0">
        <w:rPr>
          <w:rFonts w:ascii="Arial Narrow" w:hAnsi="Arial Narrow"/>
          <w:szCs w:val="22"/>
        </w:rPr>
        <w:t>, including additional billable hourly rates for purposes of estimating and research into products and methods required for the requested change</w:t>
      </w:r>
      <w:r>
        <w:rPr>
          <w:rFonts w:ascii="Arial Narrow" w:hAnsi="Arial Narrow"/>
          <w:szCs w:val="22"/>
        </w:rPr>
        <w:t>. McNeil's Fee shall be adjusted in respect of the changes in the Residence, as a percentage of the change to the Cost of the Residence, as provided in Article IV.</w:t>
      </w:r>
    </w:p>
    <w:p w14:paraId="216F71D1" w14:textId="77777777" w:rsidR="00970D58" w:rsidRDefault="00970D58"/>
    <w:p w14:paraId="4B6E2189" w14:textId="77777777" w:rsidR="00843915" w:rsidRDefault="00843915"/>
    <w:p w14:paraId="143F98A9" w14:textId="77777777" w:rsidR="004D437C" w:rsidRDefault="004D437C"/>
    <w:p w14:paraId="2FE6D114" w14:textId="58205F69" w:rsidR="002E7D22" w:rsidRDefault="00CA7DDC">
      <w:r>
        <w:rPr>
          <w:rFonts w:ascii="Arial Narrow" w:hAnsi="Arial Narrow"/>
          <w:i/>
          <w:noProof/>
          <w:szCs w:val="22"/>
        </w:rPr>
        <mc:AlternateContent>
          <mc:Choice Requires="wps">
            <w:drawing>
              <wp:anchor distT="0" distB="0" distL="114300" distR="114300" simplePos="0" relativeHeight="251645440" behindDoc="0" locked="0" layoutInCell="1" allowOverlap="1" wp14:anchorId="1795B32E" wp14:editId="6CF93408">
                <wp:simplePos x="0" y="0"/>
                <wp:positionH relativeFrom="column">
                  <wp:posOffset>-38100</wp:posOffset>
                </wp:positionH>
                <wp:positionV relativeFrom="paragraph">
                  <wp:posOffset>-50165</wp:posOffset>
                </wp:positionV>
                <wp:extent cx="2606040" cy="256032"/>
                <wp:effectExtent l="0" t="0" r="0" b="0"/>
                <wp:wrapNone/>
                <wp:docPr id="24"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256032"/>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7344CB9" w14:textId="0B83594D"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 xml:space="preserve">ARTICLE </w:t>
                            </w:r>
                            <w:r w:rsidR="004E00B1">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795B32E" id="Text Box 19" o:spid="_x0000_s1030" type="#_x0000_t202" style="position:absolute;margin-left:-3pt;margin-top:-3.95pt;width:205.2pt;height:20.15pt;z-index:251645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" stroked="f">
                <v:fill opacity="0"/>
                <v:textbox>
                  <w:txbxContent>
                    <w:p w14:paraId="17344CB9" w14:textId="0B83594D" w:rsidR="004F1715" w:rsidRPr="00ED3588" w:rsidRDefault="00835EF3" w:rsidP="00970D58">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 xml:space="preserve">ARTICLE </w:t>
                      </w:r>
                      <w:r w:rsidR="004E00B1">
                        <w:rPr>
                          <w:rFonts w:ascii="Arial" w:hAnsi="Arial" w:cs="Arial"/>
                          <w:sz w:val="28"/>
                          <w:szCs w:val="22"/>
                        </w:rPr>
                        <w:t>V</w:t>
                      </w:r>
                    </w:p>
                  </w:txbxContent>
                </v:textbox>
              </v:shape>
            </w:pict>
          </mc:Fallback>
        </mc:AlternateContent>
      </w:r>
    </w:p>
    <w:p w14:paraId="44EFB732" w14:textId="77777777" w:rsidR="00970D58" w:rsidRDefault="00970D58">
      <w:pPr>
        <w:pStyle w:val="Caption"/>
        <w:rPr>
          <w:rFonts w:ascii="Arial Narrow" w:hAnsi="Arial Narrow"/>
          <w:i/>
          <w:szCs w:val="22"/>
        </w:rPr>
      </w:pPr>
    </w:p>
    <w:p w14:paraId="3B53C538" w14:textId="77777777" w:rsidR="002E7D22" w:rsidRDefault="002E7D22">
      <w:pPr>
        <w:pStyle w:val="Caption"/>
        <w:rPr>
          <w:rFonts w:ascii="Arial Narrow" w:hAnsi="Arial Narrow"/>
          <w:i/>
          <w:szCs w:val="22"/>
        </w:rPr>
      </w:pPr>
      <w:r>
        <w:rPr>
          <w:rFonts w:ascii="Arial Narrow" w:hAnsi="Arial Narrow"/>
          <w:i/>
          <w:szCs w:val="22"/>
        </w:rPr>
        <w:t>PAYMENTS</w:t>
      </w:r>
    </w:p>
    <w:p w14:paraId="17C1B6D5" w14:textId="77777777" w:rsidR="002E7D22" w:rsidRDefault="002E7D22">
      <w:pPr>
        <w:pStyle w:val="Caption"/>
        <w:rPr>
          <w:rFonts w:ascii="Arial Narrow" w:hAnsi="Arial Narrow"/>
          <w:szCs w:val="22"/>
        </w:rPr>
      </w:pPr>
    </w:p>
    <w:p w14:paraId="7D8FD9C6" w14:textId="77777777" w:rsidR="002E7D22" w:rsidRDefault="002E7D22">
      <w:pPr>
        <w:pStyle w:val="Caption"/>
        <w:rPr>
          <w:rFonts w:ascii="Arial Narrow" w:hAnsi="Arial Narrow"/>
          <w:szCs w:val="22"/>
          <w:u w:val="single"/>
        </w:rPr>
      </w:pPr>
      <w:r>
        <w:rPr>
          <w:rFonts w:ascii="Arial Narrow" w:hAnsi="Arial Narrow"/>
          <w:szCs w:val="22"/>
        </w:rPr>
        <w:t xml:space="preserve">Concurrent with the execution of this Agreement, Owner shall pay to McNeil the sum of   </w:t>
      </w:r>
    </w:p>
    <w:p w14:paraId="12A27D50" w14:textId="77DB46EE" w:rsidR="002E7D22" w:rsidRDefault="00853941">
      <w:pPr>
        <w:pStyle w:val="Caption"/>
        <w:rPr>
          <w:rFonts w:ascii="Arial Narrow" w:hAnsi="Arial Narrow"/>
          <w:szCs w:val="22"/>
        </w:rPr>
      </w:pPr>
      <w:r>
        <w:rPr>
          <w:rFonts w:ascii="Arial Narrow" w:hAnsi="Arial Narrow"/>
          <w:b/>
          <w:bCs/>
          <w:szCs w:val="22"/>
          <w:u w:val="single"/>
        </w:rPr>
        <w:t>Ninety</w:t>
      </w:r>
      <w:r w:rsidR="005F1C62" w:rsidRPr="004B070E">
        <w:rPr>
          <w:rFonts w:ascii="Arial Narrow" w:hAnsi="Arial Narrow"/>
          <w:b/>
          <w:bCs/>
          <w:szCs w:val="22"/>
          <w:u w:val="single"/>
        </w:rPr>
        <w:t xml:space="preserve"> </w:t>
      </w:r>
      <w:r w:rsidR="00F7416B" w:rsidRPr="004B070E">
        <w:rPr>
          <w:rFonts w:ascii="Arial Narrow" w:hAnsi="Arial Narrow"/>
          <w:b/>
          <w:bCs/>
          <w:szCs w:val="22"/>
          <w:u w:val="single"/>
        </w:rPr>
        <w:t>Thousand</w:t>
      </w:r>
      <w:r w:rsidR="003D209E">
        <w:rPr>
          <w:rFonts w:ascii="Arial Narrow" w:hAnsi="Arial Narrow"/>
          <w:b/>
          <w:bCs/>
          <w:szCs w:val="22"/>
          <w:u w:val="single"/>
        </w:rPr>
        <w:t xml:space="preserve"> </w:t>
      </w:r>
      <w:r w:rsidR="000802BA" w:rsidRPr="004B070E">
        <w:rPr>
          <w:rFonts w:ascii="Arial Narrow" w:hAnsi="Arial Narrow"/>
          <w:b/>
          <w:bCs/>
          <w:szCs w:val="22"/>
          <w:u w:val="single"/>
        </w:rPr>
        <w:t>&amp; 00</w:t>
      </w:r>
      <w:r w:rsidR="00611366" w:rsidRPr="004B070E">
        <w:rPr>
          <w:rFonts w:ascii="Arial Narrow" w:hAnsi="Arial Narrow"/>
          <w:b/>
          <w:bCs/>
          <w:szCs w:val="22"/>
          <w:u w:val="single"/>
        </w:rPr>
        <w:t xml:space="preserve">/100 </w:t>
      </w:r>
      <w:r w:rsidR="000802BA" w:rsidRPr="004B070E">
        <w:rPr>
          <w:rFonts w:ascii="Arial Narrow" w:hAnsi="Arial Narrow"/>
          <w:b/>
          <w:bCs/>
          <w:szCs w:val="22"/>
          <w:u w:val="single"/>
        </w:rPr>
        <w:t>(</w:t>
      </w:r>
      <w:r w:rsidR="00B94858" w:rsidRPr="004B070E">
        <w:rPr>
          <w:rFonts w:ascii="Arial Narrow" w:hAnsi="Arial Narrow"/>
          <w:b/>
          <w:bCs/>
          <w:szCs w:val="22"/>
          <w:u w:val="single"/>
        </w:rPr>
        <w:t>$</w:t>
      </w:r>
      <w:r>
        <w:rPr>
          <w:rFonts w:ascii="Arial Narrow" w:hAnsi="Arial Narrow"/>
          <w:b/>
          <w:bCs/>
          <w:szCs w:val="22"/>
          <w:u w:val="single"/>
        </w:rPr>
        <w:t>9</w:t>
      </w:r>
      <w:r w:rsidR="001F50B3">
        <w:rPr>
          <w:rFonts w:ascii="Arial Narrow" w:hAnsi="Arial Narrow"/>
          <w:b/>
          <w:bCs/>
          <w:szCs w:val="22"/>
          <w:u w:val="single"/>
        </w:rPr>
        <w:t>0</w:t>
      </w:r>
      <w:r w:rsidR="00AB1B12">
        <w:rPr>
          <w:rFonts w:ascii="Arial Narrow" w:hAnsi="Arial Narrow"/>
          <w:b/>
          <w:bCs/>
          <w:szCs w:val="22"/>
          <w:u w:val="single"/>
        </w:rPr>
        <w:t>,000</w:t>
      </w:r>
      <w:r w:rsidR="00F7416B" w:rsidRPr="004B070E">
        <w:rPr>
          <w:rFonts w:ascii="Arial Narrow" w:hAnsi="Arial Narrow"/>
          <w:b/>
          <w:bCs/>
          <w:szCs w:val="22"/>
          <w:u w:val="single"/>
        </w:rPr>
        <w:t>.00</w:t>
      </w:r>
      <w:r w:rsidR="002E7D22" w:rsidRPr="004B070E">
        <w:rPr>
          <w:rFonts w:ascii="Arial Narrow" w:hAnsi="Arial Narrow"/>
          <w:b/>
          <w:bCs/>
          <w:szCs w:val="22"/>
          <w:u w:val="single"/>
        </w:rPr>
        <w:t>) Dollars</w:t>
      </w:r>
      <w:r w:rsidR="00136BB4">
        <w:rPr>
          <w:rFonts w:ascii="Arial Narrow" w:hAnsi="Arial Narrow"/>
          <w:szCs w:val="22"/>
        </w:rPr>
        <w:t xml:space="preserve">, which is approximately </w:t>
      </w:r>
      <w:r>
        <w:rPr>
          <w:rFonts w:ascii="Arial Narrow" w:hAnsi="Arial Narrow"/>
          <w:szCs w:val="22"/>
        </w:rPr>
        <w:t>6</w:t>
      </w:r>
      <w:r w:rsidR="00136BB4">
        <w:rPr>
          <w:rFonts w:ascii="Arial Narrow" w:hAnsi="Arial Narrow"/>
          <w:szCs w:val="22"/>
        </w:rPr>
        <w:t>% of the estimated cost of construction</w:t>
      </w:r>
      <w:r w:rsidR="002E7D22">
        <w:rPr>
          <w:rFonts w:ascii="Arial Narrow" w:hAnsi="Arial Narrow"/>
          <w:szCs w:val="22"/>
        </w:rPr>
        <w:t>.  This construction deposit shall be applied against the final payment due from Owner.</w:t>
      </w:r>
    </w:p>
    <w:p w14:paraId="7EAE2D9E" w14:textId="77777777" w:rsidR="002E7D22" w:rsidRDefault="002E7D22">
      <w:pPr>
        <w:pStyle w:val="Caption"/>
        <w:rPr>
          <w:rFonts w:ascii="Arial Narrow" w:hAnsi="Arial Narrow"/>
          <w:szCs w:val="22"/>
        </w:rPr>
      </w:pPr>
    </w:p>
    <w:p w14:paraId="7B18F224" w14:textId="56F22244" w:rsidR="002E7D22" w:rsidRDefault="002E7D22">
      <w:pPr>
        <w:pStyle w:val="Caption"/>
        <w:rPr>
          <w:rFonts w:ascii="Arial Narrow" w:hAnsi="Arial Narrow"/>
          <w:szCs w:val="22"/>
        </w:rPr>
      </w:pPr>
      <w:r>
        <w:rPr>
          <w:rFonts w:ascii="Arial Narrow" w:hAnsi="Arial Narrow"/>
          <w:szCs w:val="22"/>
        </w:rPr>
        <w:t xml:space="preserve">McNeil shall from time to time, but no more frequently than monthly, provide Owner with a report of all monies paid out and Costs incurred on account of the Cost of the Residence since the previous report, for which McNeil is entitled to be reimbursed under Article III and to be paid McNeil's Fee under Article IV.  Within ten (10) days after delivery of such report, the Owner shall reimburse to McNeil the amount of the Cost of the Residence paid by McNeil to </w:t>
      </w:r>
      <w:r w:rsidR="001F47B0">
        <w:rPr>
          <w:rFonts w:ascii="Arial Narrow" w:hAnsi="Arial Narrow"/>
          <w:szCs w:val="22"/>
        </w:rPr>
        <w:t>date, and</w:t>
      </w:r>
      <w:r>
        <w:rPr>
          <w:rFonts w:ascii="Arial Narrow" w:hAnsi="Arial Narrow"/>
          <w:szCs w:val="22"/>
        </w:rPr>
        <w:t xml:space="preserve"> </w:t>
      </w:r>
      <w:r w:rsidR="001F47B0">
        <w:rPr>
          <w:rFonts w:ascii="Arial Narrow" w:hAnsi="Arial Narrow"/>
          <w:szCs w:val="22"/>
        </w:rPr>
        <w:t xml:space="preserve">also </w:t>
      </w:r>
      <w:r>
        <w:rPr>
          <w:rFonts w:ascii="Arial Narrow" w:hAnsi="Arial Narrow"/>
          <w:szCs w:val="22"/>
        </w:rPr>
        <w:t>pay McNeil's Fee due in respect of such Cost of the Residence less the amounts of all construction liens of which Owner has received notice.  Payments due and unpaid after 10 days under the Specifications shall bear interest from the date payment are due at a rate of 1.5% per month.</w:t>
      </w:r>
    </w:p>
    <w:p w14:paraId="070E5714" w14:textId="77777777" w:rsidR="002E7D22" w:rsidRDefault="002E7D22">
      <w:pPr>
        <w:pStyle w:val="Caption"/>
        <w:rPr>
          <w:rFonts w:ascii="Arial Narrow" w:hAnsi="Arial Narrow"/>
          <w:szCs w:val="22"/>
        </w:rPr>
      </w:pPr>
      <w:r>
        <w:rPr>
          <w:rFonts w:ascii="Arial Narrow" w:hAnsi="Arial Narrow"/>
          <w:szCs w:val="22"/>
        </w:rPr>
        <w:t>McNeil shall provide general lien waivers equal to the amount of all previous payments to McNeil Company before McNeil is entitled to a payment for the current month.</w:t>
      </w:r>
    </w:p>
    <w:p w14:paraId="4C2F4174" w14:textId="72706DE8" w:rsidR="002E7D22" w:rsidRDefault="002E7D22">
      <w:pPr>
        <w:pStyle w:val="Caption"/>
        <w:rPr>
          <w:rFonts w:ascii="Arial Narrow" w:hAnsi="Arial Narrow"/>
          <w:szCs w:val="22"/>
        </w:rPr>
      </w:pPr>
    </w:p>
    <w:p w14:paraId="4BEED8E8" w14:textId="575377CA" w:rsidR="002E7D22" w:rsidRDefault="002E7D22">
      <w:pPr>
        <w:pStyle w:val="Caption"/>
        <w:rPr>
          <w:rFonts w:ascii="Arial Narrow" w:hAnsi="Arial Narrow"/>
          <w:szCs w:val="22"/>
        </w:rPr>
      </w:pPr>
      <w:r>
        <w:rPr>
          <w:rFonts w:ascii="Arial Narrow" w:hAnsi="Arial Narrow"/>
          <w:szCs w:val="22"/>
        </w:rPr>
        <w:t>Final payment less the construction deposit shall be estimated and will be due at the time of the final walk thr</w:t>
      </w:r>
      <w:r w:rsidR="008A7FCA">
        <w:rPr>
          <w:rFonts w:ascii="Arial Narrow" w:hAnsi="Arial Narrow"/>
          <w:szCs w:val="22"/>
        </w:rPr>
        <w:t>ough</w:t>
      </w:r>
      <w:r>
        <w:rPr>
          <w:rFonts w:ascii="Arial Narrow" w:hAnsi="Arial Narrow"/>
          <w:szCs w:val="22"/>
        </w:rPr>
        <w:t xml:space="preserve"> and before Owner takes possession of the residence.  Any variance from the estimate shall be reconciled and settled within 30 days after substantial completion of the Project.</w:t>
      </w:r>
    </w:p>
    <w:p w14:paraId="746307DF" w14:textId="77777777" w:rsidR="004E00B1" w:rsidRDefault="004E00B1">
      <w:pPr>
        <w:pStyle w:val="Caption"/>
        <w:rPr>
          <w:rFonts w:ascii="Arial Narrow" w:hAnsi="Arial Narrow"/>
          <w:szCs w:val="22"/>
        </w:rPr>
      </w:pPr>
    </w:p>
    <w:p w14:paraId="13A0263F" w14:textId="77777777" w:rsidR="004E00B1" w:rsidRDefault="004E00B1">
      <w:pPr>
        <w:pStyle w:val="Caption"/>
        <w:rPr>
          <w:rFonts w:ascii="Arial Narrow" w:hAnsi="Arial Narrow"/>
          <w:szCs w:val="22"/>
        </w:rPr>
      </w:pPr>
    </w:p>
    <w:p w14:paraId="268CCF0F" w14:textId="56F8F60F" w:rsidR="00970D58"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47488" behindDoc="0" locked="0" layoutInCell="1" allowOverlap="1" wp14:anchorId="6F9E0FAD" wp14:editId="1DCC5DA8">
                <wp:simplePos x="0" y="0"/>
                <wp:positionH relativeFrom="column">
                  <wp:posOffset>-38100</wp:posOffset>
                </wp:positionH>
                <wp:positionV relativeFrom="paragraph">
                  <wp:posOffset>146685</wp:posOffset>
                </wp:positionV>
                <wp:extent cx="2607945" cy="257175"/>
                <wp:effectExtent l="0" t="3810" r="1905" b="5715"/>
                <wp:wrapNone/>
                <wp:docPr id="23" name="Text Box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2B3601C" w14:textId="5B61E552"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9E0FAD" id="Text Box 21" o:spid="_x0000_s1031" type="#_x0000_t202" style="position:absolute;margin-left:-3pt;margin-top:11.55pt;width:205.35pt;height:20.25pt;z-index:251647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7e9BAIAAO4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" stroked="f">
                <v:fill opacity="0"/>
                <v:textbox>
                  <w:txbxContent>
                    <w:p w14:paraId="02B3601C" w14:textId="5B61E552" w:rsidR="004F1715" w:rsidRPr="00ED3588" w:rsidRDefault="004F1715" w:rsidP="00970D58">
                      <w:pPr>
                        <w:rPr>
                          <w:rFonts w:ascii="Arial" w:hAnsi="Arial" w:cs="Arial"/>
                          <w:sz w:val="28"/>
                          <w:szCs w:val="22"/>
                        </w:rPr>
                      </w:pPr>
                      <w:r w:rsidRPr="00ED3588">
                        <w:rPr>
                          <w:rFonts w:ascii="Arial" w:hAnsi="Arial" w:cs="Arial"/>
                          <w:sz w:val="28"/>
                          <w:szCs w:val="22"/>
                        </w:rPr>
                        <w:t>ARTICLE VI</w:t>
                      </w:r>
                    </w:p>
                  </w:txbxContent>
                </v:textbox>
              </v:shape>
            </w:pict>
          </mc:Fallback>
        </mc:AlternateContent>
      </w:r>
    </w:p>
    <w:p w14:paraId="02F0404E" w14:textId="2FBC29A6" w:rsidR="00970D58" w:rsidRDefault="00970D58">
      <w:pPr>
        <w:pStyle w:val="Caption"/>
        <w:rPr>
          <w:rFonts w:ascii="Arial Narrow" w:hAnsi="Arial Narrow"/>
          <w:i/>
          <w:szCs w:val="22"/>
        </w:rPr>
      </w:pPr>
    </w:p>
    <w:p w14:paraId="55DF993F" w14:textId="49B9B6A7" w:rsidR="002E7D22" w:rsidRDefault="002E7D22">
      <w:pPr>
        <w:pStyle w:val="Caption"/>
        <w:rPr>
          <w:rFonts w:ascii="Arial Narrow" w:hAnsi="Arial Narrow"/>
          <w:i/>
          <w:szCs w:val="22"/>
        </w:rPr>
      </w:pPr>
      <w:r>
        <w:rPr>
          <w:rFonts w:ascii="Arial Narrow" w:hAnsi="Arial Narrow"/>
          <w:i/>
          <w:szCs w:val="22"/>
        </w:rPr>
        <w:t>PERMITS, FEES AND NOTICES</w:t>
      </w:r>
    </w:p>
    <w:p w14:paraId="7E06E678" w14:textId="331CABFF" w:rsidR="002E7D22" w:rsidRDefault="002E7D22">
      <w:pPr>
        <w:pStyle w:val="Caption"/>
        <w:rPr>
          <w:rFonts w:ascii="Arial Narrow" w:hAnsi="Arial Narrow"/>
          <w:szCs w:val="22"/>
        </w:rPr>
      </w:pPr>
    </w:p>
    <w:p w14:paraId="69C47F9B" w14:textId="4FD5662F" w:rsidR="002E7D22" w:rsidRDefault="002E7D22">
      <w:pPr>
        <w:pStyle w:val="Caption"/>
        <w:rPr>
          <w:rFonts w:ascii="Arial Narrow" w:hAnsi="Arial Narrow"/>
          <w:szCs w:val="22"/>
        </w:rPr>
      </w:pPr>
      <w:r>
        <w:rPr>
          <w:rFonts w:ascii="Arial Narrow" w:hAnsi="Arial Narrow"/>
          <w:szCs w:val="22"/>
        </w:rPr>
        <w:t>McNeil shall secure all permits, government fees and license fees necessary for the proper execution and completion of the Residence.</w:t>
      </w:r>
    </w:p>
    <w:p w14:paraId="3F88E6C4" w14:textId="77777777" w:rsidR="004E00B1" w:rsidRDefault="004E00B1" w:rsidP="004E00B1"/>
    <w:p w14:paraId="01417B30" w14:textId="77777777" w:rsidR="00AB1B12" w:rsidRDefault="00AB1B12">
      <w:pPr>
        <w:pStyle w:val="Caption"/>
        <w:rPr>
          <w:rFonts w:ascii="Arial Narrow" w:hAnsi="Arial Narrow"/>
          <w:i/>
          <w:szCs w:val="22"/>
        </w:rPr>
      </w:pPr>
    </w:p>
    <w:p w14:paraId="7D01BA9E" w14:textId="77777777" w:rsidR="00AB1B12" w:rsidRDefault="00AB1B12">
      <w:pPr>
        <w:pStyle w:val="Caption"/>
        <w:rPr>
          <w:rFonts w:ascii="Arial Narrow" w:hAnsi="Arial Narrow"/>
          <w:i/>
          <w:szCs w:val="22"/>
        </w:rPr>
      </w:pPr>
    </w:p>
    <w:p w14:paraId="1DE2B0E6" w14:textId="77777777" w:rsidR="00AB1B12" w:rsidRDefault="00AB1B12">
      <w:pPr>
        <w:pStyle w:val="Caption"/>
        <w:rPr>
          <w:rFonts w:ascii="Arial Narrow" w:hAnsi="Arial Narrow"/>
          <w:i/>
          <w:szCs w:val="22"/>
        </w:rPr>
      </w:pPr>
    </w:p>
    <w:p w14:paraId="20D1D8CF" w14:textId="77777777" w:rsidR="00AB1B12" w:rsidRDefault="00AB1B12">
      <w:pPr>
        <w:pStyle w:val="Caption"/>
        <w:rPr>
          <w:rFonts w:ascii="Arial Narrow" w:hAnsi="Arial Narrow"/>
          <w:i/>
          <w:szCs w:val="22"/>
        </w:rPr>
      </w:pPr>
    </w:p>
    <w:p w14:paraId="54E5DCBA" w14:textId="77777777" w:rsidR="00AB1B12" w:rsidRDefault="00AB1B12">
      <w:pPr>
        <w:pStyle w:val="Caption"/>
        <w:rPr>
          <w:rFonts w:ascii="Arial Narrow" w:hAnsi="Arial Narrow"/>
          <w:i/>
          <w:szCs w:val="22"/>
        </w:rPr>
      </w:pPr>
    </w:p>
    <w:p w14:paraId="07E3F50C" w14:textId="77777777" w:rsidR="00AB1B12" w:rsidRDefault="00AB1B12">
      <w:pPr>
        <w:pStyle w:val="Caption"/>
        <w:rPr>
          <w:rFonts w:ascii="Arial Narrow" w:hAnsi="Arial Narrow"/>
          <w:i/>
          <w:szCs w:val="22"/>
        </w:rPr>
      </w:pPr>
    </w:p>
    <w:p w14:paraId="60D3B025" w14:textId="77777777" w:rsidR="00AB1B12" w:rsidRDefault="00AB1B12">
      <w:pPr>
        <w:pStyle w:val="Caption"/>
        <w:rPr>
          <w:rFonts w:ascii="Arial Narrow" w:hAnsi="Arial Narrow"/>
          <w:i/>
          <w:szCs w:val="22"/>
        </w:rPr>
      </w:pPr>
    </w:p>
    <w:p w14:paraId="4ACF9DFE" w14:textId="137A856D" w:rsidR="00AB1B12" w:rsidRPr="00AB1B12" w:rsidRDefault="00AB1B12">
      <w:pPr>
        <w:pStyle w:val="Caption"/>
        <w:rPr>
          <w:rFonts w:ascii="Arial" w:hAnsi="Arial" w:cs="Arial"/>
          <w:i/>
          <w:sz w:val="28"/>
          <w:szCs w:val="28"/>
        </w:rPr>
      </w:pPr>
      <w:r w:rsidRPr="00AB1B12">
        <w:rPr>
          <w:rFonts w:ascii="Arial" w:hAnsi="Arial" w:cs="Arial"/>
          <w:i/>
          <w:sz w:val="28"/>
          <w:szCs w:val="28"/>
        </w:rPr>
        <w:t>ARTICLE VII</w:t>
      </w:r>
    </w:p>
    <w:p w14:paraId="438B1AE6" w14:textId="3419549B" w:rsidR="007913BD" w:rsidRDefault="003F350E">
      <w:pPr>
        <w:pStyle w:val="Caption"/>
        <w:rPr>
          <w:rFonts w:ascii="Arial Narrow" w:hAnsi="Arial Narrow"/>
          <w:i/>
          <w:szCs w:val="22"/>
        </w:rPr>
      </w:pPr>
      <w:r>
        <w:rPr>
          <w:rFonts w:ascii="Arial Narrow" w:hAnsi="Arial Narrow"/>
          <w:noProof/>
          <w:szCs w:val="22"/>
        </w:rPr>
        <mc:AlternateContent>
          <mc:Choice Requires="wps">
            <w:drawing>
              <wp:anchor distT="0" distB="0" distL="114300" distR="114300" simplePos="0" relativeHeight="251648512" behindDoc="0" locked="0" layoutInCell="1" allowOverlap="1" wp14:anchorId="61A8A741" wp14:editId="59B76CDF">
                <wp:simplePos x="0" y="0"/>
                <wp:positionH relativeFrom="column">
                  <wp:posOffset>-38100</wp:posOffset>
                </wp:positionH>
                <wp:positionV relativeFrom="paragraph">
                  <wp:posOffset>126365</wp:posOffset>
                </wp:positionV>
                <wp:extent cx="2655570" cy="257175"/>
                <wp:effectExtent l="0" t="2540" r="1905" b="6985"/>
                <wp:wrapNone/>
                <wp:docPr id="21" name="Text Box 2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55570"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9C85000" w14:textId="2588F333" w:rsidR="00AB1B12" w:rsidRPr="00ED3588" w:rsidRDefault="00AB1B12" w:rsidP="007913BD">
                            <w:pPr>
                              <w:rPr>
                                <w:rFonts w:ascii="Arial" w:hAnsi="Arial" w:cs="Arial"/>
                                <w:sz w:val="28"/>
                                <w:szCs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1A8A741" id="Text Box 23" o:spid="_x0000_s1032" type="#_x0000_t202" style="position:absolute;margin-left:-3pt;margin-top:9.95pt;width:209.1pt;height:20.25pt;z-index:251648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" stroked="f">
                <v:fill opacity="0"/>
                <v:textbox>
                  <w:txbxContent>
                    <w:p w14:paraId="79C85000" w14:textId="2588F333" w:rsidR="00AB1B12" w:rsidRPr="00ED3588" w:rsidRDefault="00AB1B12" w:rsidP="007913BD">
                      <w:pPr>
                        <w:rPr>
                          <w:rFonts w:ascii="Arial" w:hAnsi="Arial" w:cs="Arial"/>
                          <w:sz w:val="28"/>
                          <w:szCs w:val="22"/>
                        </w:rPr>
                      </w:pPr>
                    </w:p>
                  </w:txbxContent>
                </v:textbox>
              </v:shape>
            </w:pict>
          </mc:Fallback>
        </mc:AlternateContent>
      </w:r>
    </w:p>
    <w:p w14:paraId="4A93C844" w14:textId="77777777" w:rsidR="002E7D22" w:rsidRDefault="002E7D22">
      <w:pPr>
        <w:pStyle w:val="Caption"/>
        <w:rPr>
          <w:rFonts w:ascii="Arial Narrow" w:hAnsi="Arial Narrow"/>
          <w:i/>
          <w:szCs w:val="22"/>
        </w:rPr>
      </w:pPr>
      <w:r>
        <w:rPr>
          <w:rFonts w:ascii="Arial Narrow" w:hAnsi="Arial Narrow"/>
          <w:i/>
          <w:szCs w:val="22"/>
        </w:rPr>
        <w:t>INSURANCE</w:t>
      </w:r>
    </w:p>
    <w:p w14:paraId="2276A2F6" w14:textId="77777777" w:rsidR="002E7D22" w:rsidRDefault="002E7D22">
      <w:pPr>
        <w:pStyle w:val="Caption"/>
        <w:rPr>
          <w:rFonts w:ascii="Arial Narrow" w:hAnsi="Arial Narrow"/>
          <w:szCs w:val="22"/>
        </w:rPr>
      </w:pPr>
    </w:p>
    <w:p w14:paraId="3C566B11" w14:textId="37F65F65" w:rsidR="002E7D22" w:rsidRDefault="002E7D22">
      <w:pPr>
        <w:pStyle w:val="Caption"/>
        <w:rPr>
          <w:rFonts w:ascii="Arial Narrow" w:hAnsi="Arial Narrow"/>
          <w:szCs w:val="22"/>
        </w:rPr>
      </w:pPr>
      <w:r>
        <w:rPr>
          <w:rFonts w:ascii="Arial Narrow" w:hAnsi="Arial Narrow"/>
          <w:szCs w:val="22"/>
        </w:rPr>
        <w:t>McNeil will purchase and maintain insurance which will protect it and Owner from claims which may arise out of</w:t>
      </w:r>
      <w:r w:rsidR="000C2602">
        <w:rPr>
          <w:rFonts w:ascii="Arial Narrow" w:hAnsi="Arial Narrow"/>
          <w:szCs w:val="22"/>
        </w:rPr>
        <w:t>,</w:t>
      </w:r>
      <w:r>
        <w:rPr>
          <w:rFonts w:ascii="Arial Narrow" w:hAnsi="Arial Narrow"/>
          <w:szCs w:val="22"/>
        </w:rPr>
        <w:t xml:space="preserve"> or as a result of McNeil's operations under the Contract whether such operations be by it or by any subcontractor or by anyone directly or indirectly employed by any of them, or by anyone for whose acts they may be liable and for such other claims as may be reasonably required by </w:t>
      </w:r>
      <w:r w:rsidR="002222F4">
        <w:rPr>
          <w:rFonts w:ascii="Arial Narrow" w:hAnsi="Arial Narrow"/>
          <w:szCs w:val="22"/>
        </w:rPr>
        <w:t>Owner’s</w:t>
      </w:r>
      <w:r>
        <w:rPr>
          <w:rFonts w:ascii="Arial Narrow" w:hAnsi="Arial Narrow"/>
          <w:szCs w:val="22"/>
        </w:rPr>
        <w:t xml:space="preserve"> lender.  Such insurance shall cover claims for damages because of bodily injury, personal </w:t>
      </w:r>
      <w:r w:rsidR="002222F4">
        <w:rPr>
          <w:rFonts w:ascii="Arial Narrow" w:hAnsi="Arial Narrow"/>
          <w:szCs w:val="22"/>
        </w:rPr>
        <w:t>injury,</w:t>
      </w:r>
      <w:r>
        <w:rPr>
          <w:rFonts w:ascii="Arial Narrow" w:hAnsi="Arial Narrow"/>
          <w:szCs w:val="22"/>
        </w:rPr>
        <w:t xml:space="preserve"> or property damage, and shall be written with limits of not less than $</w:t>
      </w:r>
      <w:r w:rsidR="0089211F">
        <w:rPr>
          <w:rFonts w:ascii="Arial Narrow" w:hAnsi="Arial Narrow"/>
          <w:szCs w:val="22"/>
        </w:rPr>
        <w:t>5</w:t>
      </w:r>
      <w:r>
        <w:rPr>
          <w:rFonts w:ascii="Arial Narrow" w:hAnsi="Arial Narrow"/>
          <w:szCs w:val="22"/>
        </w:rPr>
        <w:t>00,000.00 for bodily injury or personal injury, and $1</w:t>
      </w:r>
      <w:r w:rsidR="001F47B0">
        <w:rPr>
          <w:rFonts w:ascii="Arial Narrow" w:hAnsi="Arial Narrow"/>
          <w:szCs w:val="22"/>
        </w:rPr>
        <w:t>,0</w:t>
      </w:r>
      <w:r>
        <w:rPr>
          <w:rFonts w:ascii="Arial Narrow" w:hAnsi="Arial Narrow"/>
          <w:szCs w:val="22"/>
        </w:rPr>
        <w:t>00,000.00 for property damage</w:t>
      </w:r>
      <w:r w:rsidR="000C2602">
        <w:rPr>
          <w:rFonts w:ascii="Arial Narrow" w:hAnsi="Arial Narrow"/>
          <w:szCs w:val="22"/>
        </w:rPr>
        <w:t xml:space="preserve">. </w:t>
      </w:r>
      <w:r>
        <w:rPr>
          <w:rFonts w:ascii="Arial Narrow" w:hAnsi="Arial Narrow"/>
          <w:szCs w:val="22"/>
        </w:rPr>
        <w:t xml:space="preserve">McNeil shall indemnify and hold harmless Owner from any claim, liability, </w:t>
      </w:r>
      <w:r w:rsidR="002222F4">
        <w:rPr>
          <w:rFonts w:ascii="Arial Narrow" w:hAnsi="Arial Narrow"/>
          <w:szCs w:val="22"/>
        </w:rPr>
        <w:t>judgment,</w:t>
      </w:r>
      <w:r>
        <w:rPr>
          <w:rFonts w:ascii="Arial Narrow" w:hAnsi="Arial Narrow"/>
          <w:szCs w:val="22"/>
        </w:rPr>
        <w:t xml:space="preserve"> or expense which may arise out of or result from McNeil's operations under the Agreement.  Upon request of Owner, Owner shall be named an additional insured on all such policies.</w:t>
      </w:r>
    </w:p>
    <w:p w14:paraId="5A5651C0" w14:textId="77777777" w:rsidR="002E7D22" w:rsidRDefault="002E7D22">
      <w:pPr>
        <w:pStyle w:val="Caption"/>
        <w:rPr>
          <w:rFonts w:ascii="Arial Narrow" w:hAnsi="Arial Narrow"/>
          <w:szCs w:val="22"/>
        </w:rPr>
      </w:pPr>
    </w:p>
    <w:p w14:paraId="3C8B2624" w14:textId="7BCD82CA" w:rsidR="002E7D22" w:rsidRDefault="002E7D22">
      <w:pPr>
        <w:pStyle w:val="Caption"/>
        <w:rPr>
          <w:rFonts w:ascii="Arial Narrow" w:hAnsi="Arial Narrow"/>
          <w:szCs w:val="22"/>
        </w:rPr>
      </w:pPr>
      <w:r>
        <w:rPr>
          <w:rFonts w:ascii="Arial Narrow" w:hAnsi="Arial Narrow"/>
          <w:szCs w:val="22"/>
        </w:rPr>
        <w:t xml:space="preserve">McNeil shall purchase and maintain builder's risk insurance upon the entire Residence at the site to the full insurable </w:t>
      </w:r>
      <w:r w:rsidR="003D209E">
        <w:rPr>
          <w:rFonts w:ascii="Arial Narrow" w:hAnsi="Arial Narrow"/>
          <w:szCs w:val="22"/>
        </w:rPr>
        <w:t xml:space="preserve">contract </w:t>
      </w:r>
      <w:r>
        <w:rPr>
          <w:rFonts w:ascii="Arial Narrow" w:hAnsi="Arial Narrow"/>
          <w:szCs w:val="22"/>
        </w:rPr>
        <w:t>value thereof.  This insurance shall include the interest of the Owner, McNeil and subcontractors in the Residence and shall insure against perils of fire, extended coverage,</w:t>
      </w:r>
      <w:r w:rsidR="00E510AB">
        <w:rPr>
          <w:rFonts w:ascii="Arial Narrow" w:hAnsi="Arial Narrow"/>
          <w:szCs w:val="22"/>
        </w:rPr>
        <w:t xml:space="preserve"> </w:t>
      </w:r>
      <w:r w:rsidR="00F331D9">
        <w:rPr>
          <w:rFonts w:ascii="Arial Narrow" w:hAnsi="Arial Narrow"/>
          <w:szCs w:val="22"/>
        </w:rPr>
        <w:t>vandalism,</w:t>
      </w:r>
      <w:r>
        <w:rPr>
          <w:rFonts w:ascii="Arial Narrow" w:hAnsi="Arial Narrow"/>
          <w:szCs w:val="22"/>
        </w:rPr>
        <w:t xml:space="preserve"> and malicious mischief, and for such other claims and risks as may be reasonably be required by </w:t>
      </w:r>
      <w:r w:rsidR="002222F4">
        <w:rPr>
          <w:rFonts w:ascii="Arial Narrow" w:hAnsi="Arial Narrow"/>
          <w:szCs w:val="22"/>
        </w:rPr>
        <w:t>Owner’s</w:t>
      </w:r>
      <w:r>
        <w:rPr>
          <w:rFonts w:ascii="Arial Narrow" w:hAnsi="Arial Narrow"/>
          <w:szCs w:val="22"/>
        </w:rPr>
        <w:t xml:space="preserve"> lender. Any insured loss is to be adjusted with McNeil and made payable to McNeil as trustee for the insured, as their interest may appear.  Upon request of Owner, Owner and any mortgagee of Owner shall be named as an additional insured on such insurance.</w:t>
      </w:r>
    </w:p>
    <w:p w14:paraId="4143026D" w14:textId="605DBA08" w:rsidR="004059D1" w:rsidRDefault="004059D1" w:rsidP="004059D1">
      <w:pPr>
        <w:pStyle w:val="Caption"/>
        <w:rPr>
          <w:rFonts w:ascii="Arial Narrow" w:hAnsi="Arial Narrow"/>
          <w:szCs w:val="22"/>
        </w:rPr>
      </w:pPr>
      <w:r>
        <w:rPr>
          <w:rFonts w:ascii="Arial Narrow" w:hAnsi="Arial Narrow"/>
          <w:szCs w:val="22"/>
        </w:rPr>
        <w:t>The Owner and McNeil waive all rights against each other for damages caused by fire or other perils to the extent covered by insurance provided by the Owner or McNeil, except for such rights as they may have in and to the proceeds of such insurance.</w:t>
      </w:r>
      <w:r w:rsidR="005C6B60">
        <w:rPr>
          <w:rFonts w:ascii="Arial Narrow" w:hAnsi="Arial Narrow"/>
          <w:szCs w:val="22"/>
        </w:rPr>
        <w:t xml:space="preserve">  Owner is responsible for notifying their insurance provider about the renovation project and agrees to maintain their homeowner’s insurance coverage to protect the existing Residence.  In the event of an overlap in coverage, the parties agree to work together to resolve any claims in accordance with the terms of their respective policies.</w:t>
      </w:r>
    </w:p>
    <w:p w14:paraId="05926394" w14:textId="410B0837" w:rsidR="005C6B60" w:rsidRPr="005C6B60" w:rsidRDefault="005C6B60" w:rsidP="005C6B60"/>
    <w:p w14:paraId="7FD647B0" w14:textId="25FFB0A5" w:rsidR="00EB7BC3" w:rsidRDefault="00EB7BC3" w:rsidP="00EB7BC3"/>
    <w:p w14:paraId="74816E7C" w14:textId="77777777" w:rsidR="00E14975" w:rsidRDefault="00E14975" w:rsidP="00EB7BC3"/>
    <w:p w14:paraId="5A8937CD" w14:textId="0CBDC72E" w:rsidR="000A6ADC"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51584" behindDoc="0" locked="0" layoutInCell="1" allowOverlap="1" wp14:anchorId="11F73417" wp14:editId="5FD3E4CE">
                <wp:simplePos x="0" y="0"/>
                <wp:positionH relativeFrom="column">
                  <wp:posOffset>9525</wp:posOffset>
                </wp:positionH>
                <wp:positionV relativeFrom="paragraph">
                  <wp:posOffset>-33655</wp:posOffset>
                </wp:positionV>
                <wp:extent cx="2607945" cy="257175"/>
                <wp:effectExtent l="0" t="4445" r="1905" b="5080"/>
                <wp:wrapNone/>
                <wp:docPr id="18" name="Text Box 2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BF7A978" w14:textId="7C9FAEC6"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VIII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11F73417" id="Text Box 26" o:spid="_x0000_s1033" type="#_x0000_t202" style="position:absolute;margin-left:.75pt;margin-top:-2.65pt;width:205.35pt;height:20.2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" stroked="f">
                <v:fill opacity="0"/>
                <v:textbox>
                  <w:txbxContent>
                    <w:p w14:paraId="1BF7A978" w14:textId="7C9FAEC6" w:rsidR="004F1715" w:rsidRPr="00ED3588" w:rsidRDefault="004F1715" w:rsidP="000A6ADC">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VIII</w:t>
                      </w:r>
                    </w:p>
                  </w:txbxContent>
                </v:textbox>
              </v:shape>
            </w:pict>
          </mc:Fallback>
        </mc:AlternateContent>
      </w:r>
    </w:p>
    <w:p w14:paraId="5D2E9FE4" w14:textId="38EB2CE0" w:rsidR="000A6ADC" w:rsidRDefault="000A6ADC">
      <w:pPr>
        <w:pStyle w:val="Caption"/>
        <w:rPr>
          <w:rFonts w:ascii="Arial Narrow" w:hAnsi="Arial Narrow"/>
          <w:i/>
          <w:szCs w:val="22"/>
        </w:rPr>
      </w:pPr>
    </w:p>
    <w:p w14:paraId="60B8E7A9" w14:textId="535B3A51" w:rsidR="002E7D22" w:rsidRDefault="002E7D22">
      <w:pPr>
        <w:pStyle w:val="Caption"/>
        <w:rPr>
          <w:rFonts w:ascii="Arial Narrow" w:hAnsi="Arial Narrow"/>
          <w:i/>
          <w:szCs w:val="22"/>
        </w:rPr>
      </w:pPr>
      <w:r>
        <w:rPr>
          <w:rFonts w:ascii="Arial Narrow" w:hAnsi="Arial Narrow"/>
          <w:i/>
          <w:szCs w:val="22"/>
        </w:rPr>
        <w:t>SUPERVISION OF WORK</w:t>
      </w:r>
    </w:p>
    <w:p w14:paraId="309C2592" w14:textId="72D1067B" w:rsidR="002E7D22" w:rsidRDefault="002E7D22">
      <w:pPr>
        <w:pStyle w:val="Caption"/>
        <w:rPr>
          <w:rFonts w:ascii="Arial Narrow" w:hAnsi="Arial Narrow"/>
          <w:szCs w:val="22"/>
        </w:rPr>
      </w:pPr>
    </w:p>
    <w:p w14:paraId="2C018086" w14:textId="6817FE75" w:rsidR="00EB7BC3" w:rsidRDefault="002E7D22" w:rsidP="00C33F74">
      <w:pPr>
        <w:pStyle w:val="Caption"/>
        <w:rPr>
          <w:rFonts w:ascii="Arial Narrow" w:hAnsi="Arial Narrow"/>
          <w:szCs w:val="22"/>
        </w:rPr>
      </w:pPr>
      <w:r>
        <w:rPr>
          <w:rFonts w:ascii="Arial Narrow" w:hAnsi="Arial Narrow"/>
          <w:szCs w:val="22"/>
        </w:rPr>
        <w:t xml:space="preserve">Owner agrees that the direction and supervision of the workers at the Residence, including sub-contractors, rests exclusively with McNeil.  Owner and his agent agree not to issue any instructions to, or otherwise interfere with the workers.  The Owner, or his agent, shall at all reasonable times during working hours have the right to inspect the work.  McNeil shall not be responsible for any injury to the Owner, family, </w:t>
      </w:r>
      <w:r w:rsidR="002222F4">
        <w:rPr>
          <w:rFonts w:ascii="Arial Narrow" w:hAnsi="Arial Narrow"/>
          <w:szCs w:val="22"/>
        </w:rPr>
        <w:t>agents,</w:t>
      </w:r>
      <w:r>
        <w:rPr>
          <w:rFonts w:ascii="Arial Narrow" w:hAnsi="Arial Narrow"/>
          <w:szCs w:val="22"/>
        </w:rPr>
        <w:t xml:space="preserve"> or any guests of the Owner, during said inspections.  The Owner agrees not to negotiate for additional work with the sub-contractors or to engage other builders or sub-contractors to work at the Lot or on the Residence, except with McNeil's prior consent.  Owner shall have the right to employ an agent at Owners cost to inspect the construction of the Residence and to reject materials and work which do not reasonably conform or comply with the Specifications.</w:t>
      </w:r>
    </w:p>
    <w:p w14:paraId="5738F10E" w14:textId="77777777" w:rsidR="006D3369" w:rsidRDefault="006D3369" w:rsidP="006D3369"/>
    <w:p w14:paraId="0324B3F1" w14:textId="77777777" w:rsidR="00C33F74" w:rsidRDefault="00C33F74" w:rsidP="00C33F74"/>
    <w:p w14:paraId="4BF9C016" w14:textId="77777777" w:rsidR="00715E89" w:rsidRDefault="00715E89" w:rsidP="00C33F74"/>
    <w:p w14:paraId="1DB68132" w14:textId="77777777" w:rsidR="00715E89" w:rsidRDefault="00715E89" w:rsidP="00C33F74"/>
    <w:p w14:paraId="40A2C2C0" w14:textId="77777777" w:rsidR="00715E89" w:rsidRDefault="00715E89" w:rsidP="00C33F74"/>
    <w:p w14:paraId="4F22790B" w14:textId="77777777" w:rsidR="00715E89" w:rsidRDefault="00715E89" w:rsidP="00C33F74"/>
    <w:p w14:paraId="6AF313D1" w14:textId="77777777" w:rsidR="00AB1B12" w:rsidRDefault="00AB1B12" w:rsidP="00C33F74"/>
    <w:p w14:paraId="7271CA42" w14:textId="77777777" w:rsidR="00715E89" w:rsidRDefault="00715E89" w:rsidP="00C33F74"/>
    <w:p w14:paraId="50AC58F0" w14:textId="7AAFA7CD" w:rsidR="002E7D22" w:rsidRDefault="00CA7DDC">
      <w:pPr>
        <w:pStyle w:val="Caption"/>
        <w:rPr>
          <w:rFonts w:ascii="Arial Narrow" w:hAnsi="Arial Narrow"/>
          <w:szCs w:val="22"/>
        </w:rPr>
      </w:pPr>
      <w:r>
        <w:rPr>
          <w:rFonts w:ascii="Arial Narrow" w:hAnsi="Arial Narrow"/>
          <w:noProof/>
          <w:szCs w:val="22"/>
        </w:rPr>
        <mc:AlternateContent>
          <mc:Choice Requires="wps">
            <w:drawing>
              <wp:anchor distT="0" distB="0" distL="114300" distR="114300" simplePos="0" relativeHeight="251653632" behindDoc="0" locked="0" layoutInCell="1" allowOverlap="1" wp14:anchorId="25C0E084" wp14:editId="3FC54C39">
                <wp:simplePos x="0" y="0"/>
                <wp:positionH relativeFrom="column">
                  <wp:posOffset>9525</wp:posOffset>
                </wp:positionH>
                <wp:positionV relativeFrom="paragraph">
                  <wp:posOffset>74930</wp:posOffset>
                </wp:positionV>
                <wp:extent cx="2607945" cy="257175"/>
                <wp:effectExtent l="0" t="8255" r="1905" b="1270"/>
                <wp:wrapNone/>
                <wp:docPr id="15" name="Text Box 2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9E30BA1" w14:textId="46B00C86"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IX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25C0E084" id="Text Box 28" o:spid="_x0000_s1034" type="#_x0000_t202" style="position:absolute;margin-left:.75pt;margin-top:5.9pt;width:205.35pt;height:20.25pt;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" stroked="f">
                <v:fill opacity="0"/>
                <v:textbox>
                  <w:txbxContent>
                    <w:p w14:paraId="69E30BA1" w14:textId="46B00C86"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IX</w:t>
                      </w:r>
                    </w:p>
                  </w:txbxContent>
                </v:textbox>
              </v:shape>
            </w:pict>
          </mc:Fallback>
        </mc:AlternateContent>
      </w:r>
    </w:p>
    <w:p w14:paraId="7EDCDB3B" w14:textId="77777777" w:rsidR="008F1A84" w:rsidRDefault="008F1A84">
      <w:pPr>
        <w:pStyle w:val="Caption"/>
        <w:rPr>
          <w:rFonts w:ascii="Arial Narrow" w:hAnsi="Arial Narrow"/>
          <w:i/>
          <w:szCs w:val="22"/>
        </w:rPr>
      </w:pPr>
    </w:p>
    <w:p w14:paraId="79D363C9" w14:textId="77777777" w:rsidR="008F1A84" w:rsidRDefault="008F1A84">
      <w:pPr>
        <w:pStyle w:val="Caption"/>
        <w:rPr>
          <w:rFonts w:ascii="Arial Narrow" w:hAnsi="Arial Narrow"/>
          <w:i/>
          <w:szCs w:val="22"/>
        </w:rPr>
      </w:pPr>
    </w:p>
    <w:p w14:paraId="3DA811E0" w14:textId="77777777" w:rsidR="002E7D22" w:rsidRDefault="002E7D22">
      <w:pPr>
        <w:pStyle w:val="Caption"/>
        <w:rPr>
          <w:rFonts w:ascii="Arial Narrow" w:hAnsi="Arial Narrow"/>
          <w:i/>
          <w:szCs w:val="22"/>
        </w:rPr>
      </w:pPr>
      <w:r>
        <w:rPr>
          <w:rFonts w:ascii="Arial Narrow" w:hAnsi="Arial Narrow"/>
          <w:i/>
          <w:szCs w:val="22"/>
        </w:rPr>
        <w:t>CLEANUP</w:t>
      </w:r>
    </w:p>
    <w:p w14:paraId="73C2A1F4" w14:textId="77777777" w:rsidR="002E7D22" w:rsidRDefault="002E7D22">
      <w:pPr>
        <w:pStyle w:val="Caption"/>
        <w:rPr>
          <w:rFonts w:ascii="Arial Narrow" w:hAnsi="Arial Narrow"/>
          <w:szCs w:val="22"/>
        </w:rPr>
      </w:pPr>
    </w:p>
    <w:p w14:paraId="0CCBF6D8" w14:textId="5CCFFD7C" w:rsidR="002E7D22" w:rsidRDefault="002E7D22">
      <w:pPr>
        <w:pStyle w:val="Caption"/>
        <w:rPr>
          <w:rFonts w:ascii="Arial Narrow" w:hAnsi="Arial Narrow"/>
          <w:szCs w:val="22"/>
        </w:rPr>
      </w:pPr>
      <w:r>
        <w:rPr>
          <w:rFonts w:ascii="Arial Narrow" w:hAnsi="Arial Narrow"/>
          <w:szCs w:val="22"/>
        </w:rPr>
        <w:t xml:space="preserve">McNeil shall keep the Residence </w:t>
      </w:r>
      <w:r w:rsidR="008C0BA5">
        <w:rPr>
          <w:rFonts w:ascii="Arial Narrow" w:hAnsi="Arial Narrow"/>
          <w:szCs w:val="22"/>
        </w:rPr>
        <w:t xml:space="preserve">and </w:t>
      </w:r>
      <w:r>
        <w:rPr>
          <w:rFonts w:ascii="Arial Narrow" w:hAnsi="Arial Narrow"/>
          <w:szCs w:val="22"/>
        </w:rPr>
        <w:t xml:space="preserve">site free from unreasonable accumulations of waste materials and rubbish.  At the completion of the </w:t>
      </w:r>
      <w:r w:rsidR="008C0BA5">
        <w:rPr>
          <w:rFonts w:ascii="Arial Narrow" w:hAnsi="Arial Narrow"/>
          <w:szCs w:val="22"/>
        </w:rPr>
        <w:t>work,</w:t>
      </w:r>
      <w:r>
        <w:rPr>
          <w:rFonts w:ascii="Arial Narrow" w:hAnsi="Arial Narrow"/>
          <w:szCs w:val="22"/>
        </w:rPr>
        <w:t xml:space="preserve"> </w:t>
      </w:r>
      <w:r w:rsidR="008C0BA5">
        <w:rPr>
          <w:rFonts w:ascii="Arial Narrow" w:hAnsi="Arial Narrow"/>
          <w:szCs w:val="22"/>
        </w:rPr>
        <w:t>McNeil</w:t>
      </w:r>
      <w:r>
        <w:rPr>
          <w:rFonts w:ascii="Arial Narrow" w:hAnsi="Arial Narrow"/>
          <w:szCs w:val="22"/>
        </w:rPr>
        <w:t xml:space="preserve"> shall remove from the Lot all rubbish, implements and surplus materials and leave the Residence clean and ready for occupancy.  All excess materials left after completion of Contract shall remain the property of the Owner.</w:t>
      </w:r>
    </w:p>
    <w:p w14:paraId="07C970D9" w14:textId="77777777" w:rsidR="002E7D22" w:rsidRDefault="002E7D22"/>
    <w:p w14:paraId="55FAE708" w14:textId="0F09FE27" w:rsidR="002E7D22" w:rsidRDefault="00CA7DDC">
      <w:r>
        <w:rPr>
          <w:rFonts w:ascii="Arial Narrow" w:hAnsi="Arial Narrow"/>
          <w:i/>
          <w:noProof/>
          <w:szCs w:val="22"/>
        </w:rPr>
        <mc:AlternateContent>
          <mc:Choice Requires="wps">
            <w:drawing>
              <wp:anchor distT="0" distB="0" distL="114300" distR="114300" simplePos="0" relativeHeight="251655680" behindDoc="0" locked="0" layoutInCell="1" allowOverlap="1" wp14:anchorId="46676F7A" wp14:editId="0D67D0AC">
                <wp:simplePos x="0" y="0"/>
                <wp:positionH relativeFrom="column">
                  <wp:posOffset>9525</wp:posOffset>
                </wp:positionH>
                <wp:positionV relativeFrom="paragraph">
                  <wp:posOffset>46355</wp:posOffset>
                </wp:positionV>
                <wp:extent cx="2607945" cy="257175"/>
                <wp:effectExtent l="0" t="8255" r="1905" b="1270"/>
                <wp:wrapNone/>
                <wp:docPr id="13" name="Text Box 3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D73ECC3" w14:textId="16B998E4"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X</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46676F7A" id="Text Box 30" o:spid="_x0000_s1035" type="#_x0000_t202" style="position:absolute;margin-left:.75pt;margin-top:3.65pt;width:205.35pt;height:20.2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" stroked="f">
                <v:fill opacity="0"/>
                <v:textbox>
                  <w:txbxContent>
                    <w:p w14:paraId="6D73ECC3" w14:textId="16B998E4" w:rsidR="004F1715" w:rsidRPr="00ED3588" w:rsidRDefault="004F1715" w:rsidP="008F1A84">
                      <w:pPr>
                        <w:rPr>
                          <w:rFonts w:ascii="Arial" w:hAnsi="Arial" w:cs="Arial"/>
                          <w:sz w:val="28"/>
                          <w:szCs w:val="22"/>
                        </w:rPr>
                      </w:pPr>
                      <w:r w:rsidRPr="00ED3588">
                        <w:rPr>
                          <w:rFonts w:ascii="Arial" w:hAnsi="Arial" w:cs="Arial"/>
                          <w:sz w:val="28"/>
                          <w:szCs w:val="22"/>
                        </w:rPr>
                        <w:t xml:space="preserve">ARTICLE </w:t>
                      </w:r>
                      <w:r w:rsidR="006D3369">
                        <w:rPr>
                          <w:rFonts w:ascii="Arial" w:hAnsi="Arial" w:cs="Arial"/>
                          <w:sz w:val="28"/>
                          <w:szCs w:val="22"/>
                        </w:rPr>
                        <w:t>X</w:t>
                      </w:r>
                    </w:p>
                  </w:txbxContent>
                </v:textbox>
              </v:shape>
            </w:pict>
          </mc:Fallback>
        </mc:AlternateContent>
      </w:r>
    </w:p>
    <w:p w14:paraId="157E1293" w14:textId="77777777" w:rsidR="008F1A84" w:rsidRDefault="008F1A84">
      <w:pPr>
        <w:pStyle w:val="Caption"/>
        <w:rPr>
          <w:rFonts w:ascii="Arial Narrow" w:hAnsi="Arial Narrow"/>
          <w:i/>
          <w:szCs w:val="22"/>
        </w:rPr>
      </w:pPr>
    </w:p>
    <w:p w14:paraId="209B3DC3" w14:textId="77777777" w:rsidR="008F1A84" w:rsidRDefault="008F1A84">
      <w:pPr>
        <w:pStyle w:val="Caption"/>
        <w:rPr>
          <w:rFonts w:ascii="Arial Narrow" w:hAnsi="Arial Narrow"/>
          <w:i/>
          <w:szCs w:val="22"/>
        </w:rPr>
      </w:pPr>
    </w:p>
    <w:p w14:paraId="7E9D29B1" w14:textId="778F8285" w:rsidR="002E7D22" w:rsidRDefault="002D491F">
      <w:pPr>
        <w:pStyle w:val="Caption"/>
        <w:rPr>
          <w:rFonts w:ascii="Arial Narrow" w:hAnsi="Arial Narrow"/>
          <w:i/>
          <w:szCs w:val="22"/>
        </w:rPr>
      </w:pPr>
      <w:r>
        <w:rPr>
          <w:rFonts w:ascii="Arial Narrow" w:hAnsi="Arial Narrow"/>
          <w:i/>
          <w:szCs w:val="22"/>
        </w:rPr>
        <w:t>UNFORSEEN</w:t>
      </w:r>
      <w:r w:rsidR="002E7D22">
        <w:rPr>
          <w:rFonts w:ascii="Arial Narrow" w:hAnsi="Arial Narrow"/>
          <w:i/>
          <w:szCs w:val="22"/>
        </w:rPr>
        <w:t xml:space="preserve"> BUILDING CONDITIONS</w:t>
      </w:r>
    </w:p>
    <w:p w14:paraId="6E5572EB" w14:textId="77777777" w:rsidR="002E7D22" w:rsidRDefault="002E7D22">
      <w:pPr>
        <w:pStyle w:val="Caption"/>
        <w:rPr>
          <w:rFonts w:ascii="Arial Narrow" w:hAnsi="Arial Narrow"/>
          <w:i/>
          <w:szCs w:val="22"/>
        </w:rPr>
      </w:pPr>
    </w:p>
    <w:p w14:paraId="5F2698E1" w14:textId="3AF83256" w:rsidR="002E7D22" w:rsidRDefault="002E7D22">
      <w:pPr>
        <w:pStyle w:val="Caption"/>
        <w:rPr>
          <w:rFonts w:ascii="Arial Narrow" w:hAnsi="Arial Narrow"/>
          <w:szCs w:val="22"/>
        </w:rPr>
      </w:pPr>
      <w:r>
        <w:rPr>
          <w:rFonts w:ascii="Arial Narrow" w:hAnsi="Arial Narrow"/>
          <w:szCs w:val="22"/>
        </w:rPr>
        <w:t xml:space="preserve">Owner agrees to pay the Cost of additional work and materials made necessary by </w:t>
      </w:r>
      <w:r w:rsidR="002D491F">
        <w:rPr>
          <w:rFonts w:ascii="Arial Narrow" w:hAnsi="Arial Narrow"/>
          <w:szCs w:val="22"/>
        </w:rPr>
        <w:t>unforeseen building</w:t>
      </w:r>
      <w:r>
        <w:rPr>
          <w:rFonts w:ascii="Arial Narrow" w:hAnsi="Arial Narrow"/>
          <w:szCs w:val="22"/>
        </w:rPr>
        <w:t xml:space="preserve"> conditions encountered </w:t>
      </w:r>
      <w:r w:rsidR="002D491F">
        <w:rPr>
          <w:rFonts w:ascii="Arial Narrow" w:hAnsi="Arial Narrow"/>
          <w:szCs w:val="22"/>
        </w:rPr>
        <w:t>at the Residence or Lot</w:t>
      </w:r>
      <w:r>
        <w:rPr>
          <w:rFonts w:ascii="Arial Narrow" w:hAnsi="Arial Narrow"/>
          <w:szCs w:val="22"/>
        </w:rPr>
        <w:t xml:space="preserve"> in connection with the </w:t>
      </w:r>
      <w:r w:rsidR="002D491F">
        <w:rPr>
          <w:rFonts w:ascii="Arial Narrow" w:hAnsi="Arial Narrow"/>
          <w:szCs w:val="22"/>
        </w:rPr>
        <w:t>renovation of the residence</w:t>
      </w:r>
      <w:r w:rsidR="00FB4944">
        <w:rPr>
          <w:rFonts w:ascii="Arial Narrow" w:hAnsi="Arial Narrow"/>
          <w:szCs w:val="22"/>
        </w:rPr>
        <w:t>, both during and after construction is completed</w:t>
      </w:r>
      <w:r>
        <w:rPr>
          <w:rFonts w:ascii="Arial Narrow" w:hAnsi="Arial Narrow"/>
          <w:szCs w:val="22"/>
        </w:rPr>
        <w:t>.</w:t>
      </w:r>
    </w:p>
    <w:p w14:paraId="66C3E526" w14:textId="77777777" w:rsidR="002E7D22" w:rsidRDefault="002E7D22"/>
    <w:p w14:paraId="59C9DF11" w14:textId="77777777" w:rsidR="00C33F74" w:rsidRDefault="00C33F74"/>
    <w:p w14:paraId="28DCA296" w14:textId="343F99F1" w:rsidR="002E7D22" w:rsidRDefault="00CA7DDC">
      <w:r>
        <w:rPr>
          <w:noProof/>
        </w:rPr>
        <mc:AlternateContent>
          <mc:Choice Requires="wps">
            <w:drawing>
              <wp:anchor distT="0" distB="0" distL="114300" distR="114300" simplePos="0" relativeHeight="251657728" behindDoc="0" locked="0" layoutInCell="1" allowOverlap="1" wp14:anchorId="76F0C07A" wp14:editId="07017DA2">
                <wp:simplePos x="0" y="0"/>
                <wp:positionH relativeFrom="column">
                  <wp:posOffset>-19050</wp:posOffset>
                </wp:positionH>
                <wp:positionV relativeFrom="paragraph">
                  <wp:posOffset>-28575</wp:posOffset>
                </wp:positionV>
                <wp:extent cx="2607945" cy="257175"/>
                <wp:effectExtent l="0" t="0" r="1905" b="0"/>
                <wp:wrapNone/>
                <wp:docPr id="11" name="Text Box 3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5883FE" w14:textId="692B1720"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6F0C07A" id="Text Box 32" o:spid="_x0000_s1036" type="#_x0000_t202" style="position:absolute;margin-left:-1.5pt;margin-top:-2.25pt;width:205.35pt;height:20.2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" stroked="f">
                <v:fill opacity="0"/>
                <v:textbox>
                  <w:txbxContent>
                    <w:p w14:paraId="535883FE" w14:textId="692B1720" w:rsidR="004F1715" w:rsidRPr="00ED3588" w:rsidRDefault="004F1715" w:rsidP="008F1A84">
                      <w:pPr>
                        <w:rPr>
                          <w:rFonts w:ascii="Arial" w:hAnsi="Arial" w:cs="Arial"/>
                          <w:sz w:val="28"/>
                          <w:szCs w:val="22"/>
                        </w:rPr>
                      </w:pPr>
                      <w:r w:rsidRPr="00ED3588">
                        <w:rPr>
                          <w:rFonts w:ascii="Arial" w:hAnsi="Arial" w:cs="Arial"/>
                          <w:sz w:val="28"/>
                          <w:szCs w:val="22"/>
                        </w:rPr>
                        <w:t>ARTICLE XI</w:t>
                      </w:r>
                    </w:p>
                  </w:txbxContent>
                </v:textbox>
              </v:shape>
            </w:pict>
          </mc:Fallback>
        </mc:AlternateContent>
      </w:r>
    </w:p>
    <w:p w14:paraId="071D7F87" w14:textId="77777777" w:rsidR="008F1A84" w:rsidRDefault="008F1A84">
      <w:pPr>
        <w:pStyle w:val="Caption"/>
        <w:rPr>
          <w:rFonts w:ascii="Arial Narrow" w:hAnsi="Arial Narrow"/>
          <w:i/>
          <w:szCs w:val="22"/>
        </w:rPr>
      </w:pPr>
    </w:p>
    <w:p w14:paraId="11B21079" w14:textId="77777777" w:rsidR="002E7D22" w:rsidRDefault="002E7D22">
      <w:pPr>
        <w:pStyle w:val="Caption"/>
        <w:rPr>
          <w:rFonts w:ascii="Arial Narrow" w:hAnsi="Arial Narrow"/>
          <w:i/>
          <w:szCs w:val="22"/>
        </w:rPr>
      </w:pPr>
      <w:r>
        <w:rPr>
          <w:rFonts w:ascii="Arial Narrow" w:hAnsi="Arial Narrow"/>
          <w:i/>
          <w:szCs w:val="22"/>
        </w:rPr>
        <w:t>POSSESSION AND OCCUPANCY</w:t>
      </w:r>
    </w:p>
    <w:p w14:paraId="772EAECC" w14:textId="77777777" w:rsidR="002E7D22" w:rsidRDefault="002E7D22">
      <w:pPr>
        <w:pStyle w:val="Caption"/>
        <w:rPr>
          <w:rFonts w:ascii="Arial Narrow" w:hAnsi="Arial Narrow"/>
          <w:szCs w:val="22"/>
        </w:rPr>
      </w:pPr>
    </w:p>
    <w:p w14:paraId="54F4B4D4" w14:textId="766E451E" w:rsidR="008B25AE" w:rsidRDefault="002E7D22">
      <w:pPr>
        <w:pStyle w:val="Caption"/>
        <w:rPr>
          <w:rFonts w:ascii="Arial Narrow" w:hAnsi="Arial Narrow"/>
          <w:szCs w:val="22"/>
        </w:rPr>
      </w:pPr>
      <w:r>
        <w:rPr>
          <w:rFonts w:ascii="Arial Narrow" w:hAnsi="Arial Narrow"/>
          <w:szCs w:val="22"/>
        </w:rPr>
        <w:t xml:space="preserve">The Owner </w:t>
      </w:r>
      <w:r w:rsidR="004B070E">
        <w:rPr>
          <w:rFonts w:ascii="Arial Narrow" w:hAnsi="Arial Narrow"/>
          <w:szCs w:val="22"/>
        </w:rPr>
        <w:t xml:space="preserve">shall </w:t>
      </w:r>
      <w:r w:rsidR="003D209E">
        <w:rPr>
          <w:rFonts w:ascii="Arial Narrow" w:hAnsi="Arial Narrow"/>
          <w:szCs w:val="22"/>
        </w:rPr>
        <w:t>not</w:t>
      </w:r>
      <w:r w:rsidR="004B070E">
        <w:rPr>
          <w:rFonts w:ascii="Arial Narrow" w:hAnsi="Arial Narrow"/>
          <w:szCs w:val="22"/>
        </w:rPr>
        <w:t xml:space="preserve"> occupy </w:t>
      </w:r>
      <w:r w:rsidR="003D209E">
        <w:rPr>
          <w:rFonts w:ascii="Arial Narrow" w:hAnsi="Arial Narrow"/>
          <w:szCs w:val="22"/>
        </w:rPr>
        <w:t>any</w:t>
      </w:r>
      <w:r w:rsidR="004B070E">
        <w:rPr>
          <w:rFonts w:ascii="Arial Narrow" w:hAnsi="Arial Narrow"/>
          <w:szCs w:val="22"/>
        </w:rPr>
        <w:t xml:space="preserve"> area within the Residence during the renovation period. </w:t>
      </w:r>
      <w:r>
        <w:rPr>
          <w:rFonts w:ascii="Arial Narrow" w:hAnsi="Arial Narrow"/>
          <w:szCs w:val="22"/>
        </w:rPr>
        <w:t xml:space="preserve">McNeil is </w:t>
      </w:r>
      <w:r w:rsidR="008C0BA5">
        <w:rPr>
          <w:rFonts w:ascii="Arial Narrow" w:hAnsi="Arial Narrow"/>
          <w:szCs w:val="22"/>
        </w:rPr>
        <w:t xml:space="preserve">to be </w:t>
      </w:r>
      <w:r>
        <w:rPr>
          <w:rFonts w:ascii="Arial Narrow" w:hAnsi="Arial Narrow"/>
          <w:szCs w:val="22"/>
        </w:rPr>
        <w:t xml:space="preserve">held harmless by </w:t>
      </w:r>
      <w:r w:rsidR="00EA04A9">
        <w:rPr>
          <w:rFonts w:ascii="Arial Narrow" w:hAnsi="Arial Narrow"/>
          <w:szCs w:val="22"/>
        </w:rPr>
        <w:t>the Owner</w:t>
      </w:r>
      <w:r>
        <w:rPr>
          <w:rFonts w:ascii="Arial Narrow" w:hAnsi="Arial Narrow"/>
          <w:szCs w:val="22"/>
        </w:rPr>
        <w:t xml:space="preserve"> for any loss or damage to </w:t>
      </w:r>
      <w:r w:rsidR="004B070E">
        <w:rPr>
          <w:rFonts w:ascii="Arial Narrow" w:hAnsi="Arial Narrow"/>
          <w:szCs w:val="22"/>
        </w:rPr>
        <w:t>any</w:t>
      </w:r>
      <w:r>
        <w:rPr>
          <w:rFonts w:ascii="Arial Narrow" w:hAnsi="Arial Narrow"/>
          <w:szCs w:val="22"/>
        </w:rPr>
        <w:t xml:space="preserve"> personal property stored within the Residence</w:t>
      </w:r>
      <w:r w:rsidR="00BE3C48">
        <w:rPr>
          <w:rFonts w:ascii="Arial Narrow" w:hAnsi="Arial Narrow"/>
          <w:szCs w:val="22"/>
        </w:rPr>
        <w:t xml:space="preserve"> during the renovation period</w:t>
      </w:r>
      <w:r>
        <w:rPr>
          <w:rFonts w:ascii="Arial Narrow" w:hAnsi="Arial Narrow"/>
          <w:szCs w:val="22"/>
        </w:rPr>
        <w:t>.</w:t>
      </w:r>
    </w:p>
    <w:p w14:paraId="4D8FA742" w14:textId="77777777" w:rsidR="004B070E" w:rsidRDefault="004B070E" w:rsidP="004B070E"/>
    <w:p w14:paraId="7C15061C" w14:textId="77777777" w:rsidR="00E14975" w:rsidRDefault="00E14975" w:rsidP="004B070E"/>
    <w:p w14:paraId="15B2B9D6" w14:textId="77777777" w:rsidR="004B070E" w:rsidRDefault="004B070E" w:rsidP="004B070E"/>
    <w:p w14:paraId="5F33E66A" w14:textId="651B54AF" w:rsidR="004B070E" w:rsidRPr="00ED3588" w:rsidRDefault="004B070E" w:rsidP="004B070E">
      <w:pPr>
        <w:rPr>
          <w:rFonts w:ascii="Arial" w:hAnsi="Arial" w:cs="Arial"/>
          <w:sz w:val="28"/>
          <w:szCs w:val="22"/>
        </w:rPr>
      </w:pPr>
      <w:r w:rsidRPr="00ED3588">
        <w:rPr>
          <w:rFonts w:ascii="Arial" w:hAnsi="Arial" w:cs="Arial"/>
          <w:sz w:val="28"/>
          <w:szCs w:val="22"/>
        </w:rPr>
        <w:t>ARTICLE XI</w:t>
      </w:r>
      <w:r>
        <w:rPr>
          <w:rFonts w:ascii="Arial" w:hAnsi="Arial" w:cs="Arial"/>
          <w:sz w:val="28"/>
          <w:szCs w:val="22"/>
        </w:rPr>
        <w:t>I</w:t>
      </w:r>
    </w:p>
    <w:p w14:paraId="048FF1D4" w14:textId="77777777" w:rsidR="004B070E" w:rsidRDefault="004B070E" w:rsidP="004B070E">
      <w:pPr>
        <w:pStyle w:val="Caption"/>
        <w:rPr>
          <w:rFonts w:ascii="Arial Narrow" w:hAnsi="Arial Narrow"/>
          <w:i/>
          <w:szCs w:val="22"/>
        </w:rPr>
      </w:pPr>
    </w:p>
    <w:p w14:paraId="213D1681" w14:textId="4A9FB053" w:rsidR="004B070E" w:rsidRDefault="004B070E" w:rsidP="004B070E">
      <w:pPr>
        <w:pStyle w:val="Caption"/>
        <w:rPr>
          <w:rFonts w:ascii="Arial Narrow" w:hAnsi="Arial Narrow"/>
          <w:i/>
          <w:szCs w:val="22"/>
        </w:rPr>
      </w:pPr>
      <w:r>
        <w:rPr>
          <w:rFonts w:ascii="Arial Narrow" w:hAnsi="Arial Narrow"/>
          <w:i/>
          <w:szCs w:val="22"/>
        </w:rPr>
        <w:t>DUST AND DEBRIS DURING CONSTRUCTION</w:t>
      </w:r>
    </w:p>
    <w:p w14:paraId="3F950717" w14:textId="77777777" w:rsidR="004B070E" w:rsidRDefault="004B070E" w:rsidP="004B070E">
      <w:pPr>
        <w:pStyle w:val="Caption"/>
        <w:rPr>
          <w:rFonts w:ascii="Arial Narrow" w:hAnsi="Arial Narrow"/>
          <w:szCs w:val="22"/>
        </w:rPr>
      </w:pPr>
    </w:p>
    <w:p w14:paraId="630A23A2" w14:textId="77F0BEAF" w:rsidR="004B070E" w:rsidRDefault="001E0FFC" w:rsidP="004B070E">
      <w:pPr>
        <w:rPr>
          <w:rFonts w:ascii="Arial Narrow" w:hAnsi="Arial Narrow"/>
          <w:szCs w:val="22"/>
        </w:rPr>
      </w:pPr>
      <w:r>
        <w:rPr>
          <w:rFonts w:ascii="Arial Narrow" w:hAnsi="Arial Narrow"/>
          <w:szCs w:val="22"/>
        </w:rPr>
        <w:t xml:space="preserve">The Owner understands and acknowledges that </w:t>
      </w:r>
      <w:r w:rsidR="005C6B60">
        <w:rPr>
          <w:rFonts w:ascii="Arial Narrow" w:hAnsi="Arial Narrow"/>
          <w:szCs w:val="22"/>
        </w:rPr>
        <w:t>during</w:t>
      </w:r>
      <w:r>
        <w:rPr>
          <w:rFonts w:ascii="Arial Narrow" w:hAnsi="Arial Narrow"/>
          <w:szCs w:val="22"/>
        </w:rPr>
        <w:t xml:space="preserve"> construction, dust, debris, and noise are an inevitable part of the renovation process.  McNeil will take reasonable precautions to minimize the spread of dust and debris including the use of dust barriers, and cleaning at the end of the workday.  However, it is understood that complete containment is not always possible, and the migration of dust may occur outside the designated work areas.  The Owner agrees to take appropriate measures such as covering personal items and/or relocating items.  McNeil will make efforts to minimize disruption, but it will likely be necessary for Owner to clean areas of the residence beyond the immediate work area.</w:t>
      </w:r>
    </w:p>
    <w:p w14:paraId="58D36DFB" w14:textId="77777777" w:rsidR="005C6B60" w:rsidRDefault="005C6B60" w:rsidP="004B070E">
      <w:pPr>
        <w:rPr>
          <w:rFonts w:ascii="Arial Narrow" w:hAnsi="Arial Narrow"/>
          <w:szCs w:val="22"/>
        </w:rPr>
      </w:pPr>
    </w:p>
    <w:p w14:paraId="19F4EC79" w14:textId="77777777" w:rsidR="005C6B60" w:rsidRDefault="005C6B60" w:rsidP="004B070E"/>
    <w:p w14:paraId="0B37EED2" w14:textId="77777777" w:rsidR="00EA04A9" w:rsidRDefault="00EA04A9" w:rsidP="004B070E"/>
    <w:p w14:paraId="3573DFA6" w14:textId="77777777" w:rsidR="00EA04A9" w:rsidRDefault="00EA04A9" w:rsidP="004B070E"/>
    <w:p w14:paraId="76FCFABB" w14:textId="77777777" w:rsidR="00EA04A9" w:rsidRDefault="00EA04A9" w:rsidP="004B070E"/>
    <w:p w14:paraId="4463673E" w14:textId="77777777" w:rsidR="00EA04A9" w:rsidRDefault="00EA04A9" w:rsidP="004B070E"/>
    <w:p w14:paraId="67FBCF64" w14:textId="77777777" w:rsidR="00715E89" w:rsidRPr="004B070E" w:rsidRDefault="00715E89" w:rsidP="004B070E"/>
    <w:p w14:paraId="5F7F18EE" w14:textId="77777777" w:rsidR="00C22244" w:rsidRDefault="00C22244" w:rsidP="00C22244">
      <w:pPr>
        <w:pStyle w:val="Caption"/>
        <w:rPr>
          <w:rFonts w:ascii="Arial Narrow" w:hAnsi="Arial Narrow"/>
          <w:i/>
          <w:szCs w:val="22"/>
        </w:rPr>
      </w:pPr>
    </w:p>
    <w:p w14:paraId="29EC5ACC" w14:textId="0ECF0917" w:rsidR="00C22244" w:rsidRPr="00C22244" w:rsidRDefault="00C22244" w:rsidP="00C22244">
      <w:pPr>
        <w:rPr>
          <w:rFonts w:ascii="Arial" w:hAnsi="Arial" w:cs="Arial"/>
          <w:sz w:val="28"/>
          <w:szCs w:val="28"/>
        </w:rPr>
      </w:pPr>
      <w:r>
        <w:t xml:space="preserve"> </w:t>
      </w:r>
      <w:r w:rsidRPr="00C22244">
        <w:rPr>
          <w:rFonts w:ascii="Arial" w:hAnsi="Arial" w:cs="Arial"/>
          <w:sz w:val="28"/>
          <w:szCs w:val="28"/>
        </w:rPr>
        <w:t>ARTICLE X</w:t>
      </w:r>
      <w:r>
        <w:rPr>
          <w:rFonts w:ascii="Arial" w:hAnsi="Arial" w:cs="Arial"/>
          <w:sz w:val="28"/>
          <w:szCs w:val="28"/>
        </w:rPr>
        <w:t>II</w:t>
      </w:r>
      <w:r w:rsidR="001E0FFC">
        <w:rPr>
          <w:rFonts w:ascii="Arial" w:hAnsi="Arial" w:cs="Arial"/>
          <w:sz w:val="28"/>
          <w:szCs w:val="28"/>
        </w:rPr>
        <w:t>I</w:t>
      </w:r>
    </w:p>
    <w:p w14:paraId="6B641302" w14:textId="0566B043" w:rsidR="00C22244" w:rsidRDefault="006912EF" w:rsidP="00C22244">
      <w:pPr>
        <w:pStyle w:val="Caption"/>
        <w:rPr>
          <w:rFonts w:ascii="Arial Narrow" w:hAnsi="Arial Narrow"/>
          <w:i/>
          <w:szCs w:val="22"/>
        </w:rPr>
      </w:pPr>
      <w:r>
        <w:rPr>
          <w:rFonts w:ascii="Arial Narrow" w:hAnsi="Arial Narrow"/>
          <w:i/>
          <w:szCs w:val="22"/>
        </w:rPr>
        <w:t xml:space="preserve">WORKMANSHIP AND </w:t>
      </w:r>
      <w:r w:rsidR="00C22244">
        <w:rPr>
          <w:rFonts w:ascii="Arial Narrow" w:hAnsi="Arial Narrow"/>
          <w:i/>
          <w:szCs w:val="22"/>
        </w:rPr>
        <w:t>WARRANTY</w:t>
      </w:r>
    </w:p>
    <w:p w14:paraId="793A17D4" w14:textId="77777777" w:rsidR="00C22244" w:rsidRDefault="00C22244" w:rsidP="00C22244">
      <w:pPr>
        <w:pStyle w:val="Caption"/>
        <w:rPr>
          <w:rFonts w:ascii="Arial Narrow" w:hAnsi="Arial Narrow"/>
          <w:szCs w:val="22"/>
        </w:rPr>
      </w:pPr>
    </w:p>
    <w:p w14:paraId="547B1437" w14:textId="7EDD0950" w:rsidR="009E42BD" w:rsidRDefault="00C22244" w:rsidP="00C22244">
      <w:pPr>
        <w:pStyle w:val="Caption"/>
        <w:rPr>
          <w:rFonts w:ascii="Arial Narrow" w:hAnsi="Arial Narrow"/>
          <w:szCs w:val="22"/>
        </w:rPr>
      </w:pPr>
      <w:r>
        <w:rPr>
          <w:rFonts w:ascii="Arial Narrow" w:hAnsi="Arial Narrow"/>
          <w:szCs w:val="22"/>
        </w:rPr>
        <w:t xml:space="preserve">All workmanship shall conform to the guidelines set forth in the NAHB (National Association of Homebuilders) publication </w:t>
      </w:r>
      <w:r w:rsidRPr="00C22244">
        <w:rPr>
          <w:rFonts w:ascii="Arial Narrow" w:hAnsi="Arial Narrow"/>
          <w:i/>
          <w:iCs/>
          <w:szCs w:val="22"/>
        </w:rPr>
        <w:t>Residential Construction Performance Guidelines for Professional Builders and Remodelers (4</w:t>
      </w:r>
      <w:r w:rsidRPr="00C22244">
        <w:rPr>
          <w:rFonts w:ascii="Arial Narrow" w:hAnsi="Arial Narrow"/>
          <w:i/>
          <w:iCs/>
          <w:szCs w:val="22"/>
          <w:vertAlign w:val="superscript"/>
        </w:rPr>
        <w:t>th</w:t>
      </w:r>
      <w:r w:rsidRPr="00C22244">
        <w:rPr>
          <w:rFonts w:ascii="Arial Narrow" w:hAnsi="Arial Narrow"/>
          <w:i/>
          <w:iCs/>
          <w:szCs w:val="22"/>
        </w:rPr>
        <w:t xml:space="preserve"> Edition)</w:t>
      </w:r>
      <w:r w:rsidR="006912EF">
        <w:rPr>
          <w:rFonts w:ascii="Arial Narrow" w:hAnsi="Arial Narrow"/>
          <w:szCs w:val="22"/>
        </w:rPr>
        <w:t xml:space="preserve"> and standard industry practices.  McNeil will correct any defects </w:t>
      </w:r>
      <w:r w:rsidR="009E42BD">
        <w:rPr>
          <w:rFonts w:ascii="Arial Narrow" w:hAnsi="Arial Narrow"/>
          <w:szCs w:val="22"/>
        </w:rPr>
        <w:t xml:space="preserve">(repair or replace) </w:t>
      </w:r>
      <w:r w:rsidR="006912EF">
        <w:rPr>
          <w:rFonts w:ascii="Arial Narrow" w:hAnsi="Arial Narrow"/>
          <w:szCs w:val="22"/>
        </w:rPr>
        <w:t>as defined in the NAHB publication for a period of one year from the date of substantial completion</w:t>
      </w:r>
      <w:r w:rsidR="00033315">
        <w:rPr>
          <w:rFonts w:ascii="Arial Narrow" w:hAnsi="Arial Narrow"/>
          <w:szCs w:val="22"/>
        </w:rPr>
        <w:t xml:space="preserve">.  </w:t>
      </w:r>
      <w:r w:rsidR="009E42BD">
        <w:rPr>
          <w:rFonts w:ascii="Arial Narrow" w:hAnsi="Arial Narrow"/>
          <w:szCs w:val="22"/>
        </w:rPr>
        <w:t>McNeil does not assume responsibility for any secondary damage to personal property.  In the case of any manufactured product</w:t>
      </w:r>
      <w:r w:rsidR="006536D0">
        <w:rPr>
          <w:rFonts w:ascii="Arial Narrow" w:hAnsi="Arial Narrow"/>
          <w:szCs w:val="22"/>
        </w:rPr>
        <w:t>s</w:t>
      </w:r>
      <w:r w:rsidR="009E42BD">
        <w:rPr>
          <w:rFonts w:ascii="Arial Narrow" w:hAnsi="Arial Narrow"/>
          <w:szCs w:val="22"/>
        </w:rPr>
        <w:t>, the acceptable tolerances, standards, and warranty shall be established by the manufacturer.  This warranty excludes:</w:t>
      </w:r>
    </w:p>
    <w:p w14:paraId="44B113A1" w14:textId="1BAD4D8D" w:rsidR="00C22244" w:rsidRDefault="000F1E25" w:rsidP="009E42BD">
      <w:pPr>
        <w:pStyle w:val="Caption"/>
        <w:numPr>
          <w:ilvl w:val="0"/>
          <w:numId w:val="18"/>
        </w:numPr>
        <w:rPr>
          <w:rFonts w:ascii="Arial Narrow" w:hAnsi="Arial Narrow"/>
          <w:szCs w:val="22"/>
        </w:rPr>
      </w:pPr>
      <w:r>
        <w:rPr>
          <w:rFonts w:ascii="Arial Narrow" w:hAnsi="Arial Narrow"/>
          <w:szCs w:val="22"/>
        </w:rPr>
        <w:t>D</w:t>
      </w:r>
      <w:r w:rsidR="009E42BD">
        <w:rPr>
          <w:rFonts w:ascii="Arial Narrow" w:hAnsi="Arial Narrow"/>
          <w:szCs w:val="22"/>
        </w:rPr>
        <w:t xml:space="preserve">efects caused by </w:t>
      </w:r>
      <w:r w:rsidR="005A7BC1">
        <w:rPr>
          <w:rFonts w:ascii="Arial Narrow" w:hAnsi="Arial Narrow"/>
          <w:szCs w:val="22"/>
        </w:rPr>
        <w:t xml:space="preserve">any </w:t>
      </w:r>
      <w:r w:rsidR="009E42BD">
        <w:rPr>
          <w:rFonts w:ascii="Arial Narrow" w:hAnsi="Arial Narrow"/>
          <w:szCs w:val="22"/>
        </w:rPr>
        <w:t>design</w:t>
      </w:r>
      <w:r w:rsidR="005A7BC1">
        <w:rPr>
          <w:rFonts w:ascii="Arial Narrow" w:hAnsi="Arial Narrow"/>
          <w:szCs w:val="22"/>
        </w:rPr>
        <w:t xml:space="preserve">, </w:t>
      </w:r>
      <w:r w:rsidR="009E42BD">
        <w:rPr>
          <w:rFonts w:ascii="Arial Narrow" w:hAnsi="Arial Narrow"/>
          <w:szCs w:val="22"/>
        </w:rPr>
        <w:t>work</w:t>
      </w:r>
      <w:r w:rsidR="005A7BC1">
        <w:rPr>
          <w:rFonts w:ascii="Arial Narrow" w:hAnsi="Arial Narrow"/>
          <w:szCs w:val="22"/>
        </w:rPr>
        <w:t>, or materials</w:t>
      </w:r>
      <w:r w:rsidR="009E42BD">
        <w:rPr>
          <w:rFonts w:ascii="Arial Narrow" w:hAnsi="Arial Narrow"/>
          <w:szCs w:val="22"/>
        </w:rPr>
        <w:t xml:space="preserve"> </w:t>
      </w:r>
      <w:r>
        <w:rPr>
          <w:rFonts w:ascii="Arial Narrow" w:hAnsi="Arial Narrow"/>
          <w:szCs w:val="22"/>
        </w:rPr>
        <w:t xml:space="preserve">which were </w:t>
      </w:r>
      <w:r w:rsidR="009E42BD">
        <w:rPr>
          <w:rFonts w:ascii="Arial Narrow" w:hAnsi="Arial Narrow"/>
          <w:szCs w:val="22"/>
        </w:rPr>
        <w:t xml:space="preserve">not </w:t>
      </w:r>
      <w:r w:rsidR="005A7BC1">
        <w:rPr>
          <w:rFonts w:ascii="Arial Narrow" w:hAnsi="Arial Narrow"/>
          <w:szCs w:val="22"/>
        </w:rPr>
        <w:t xml:space="preserve">initially </w:t>
      </w:r>
      <w:r w:rsidR="009E42BD">
        <w:rPr>
          <w:rFonts w:ascii="Arial Narrow" w:hAnsi="Arial Narrow"/>
          <w:szCs w:val="22"/>
        </w:rPr>
        <w:t>p</w:t>
      </w:r>
      <w:r w:rsidR="005A7BC1">
        <w:rPr>
          <w:rFonts w:ascii="Arial Narrow" w:hAnsi="Arial Narrow"/>
          <w:szCs w:val="22"/>
        </w:rPr>
        <w:t>rovided</w:t>
      </w:r>
      <w:r w:rsidR="009E42BD">
        <w:rPr>
          <w:rFonts w:ascii="Arial Narrow" w:hAnsi="Arial Narrow"/>
          <w:szCs w:val="22"/>
        </w:rPr>
        <w:t xml:space="preserve"> by </w:t>
      </w:r>
      <w:r w:rsidR="005A7BC1">
        <w:rPr>
          <w:rFonts w:ascii="Arial Narrow" w:hAnsi="Arial Narrow"/>
          <w:szCs w:val="22"/>
        </w:rPr>
        <w:t>B</w:t>
      </w:r>
      <w:r w:rsidR="009E42BD">
        <w:rPr>
          <w:rFonts w:ascii="Arial Narrow" w:hAnsi="Arial Narrow"/>
          <w:szCs w:val="22"/>
        </w:rPr>
        <w:t>uilder</w:t>
      </w:r>
      <w:r w:rsidR="005A7BC1">
        <w:rPr>
          <w:rFonts w:ascii="Arial Narrow" w:hAnsi="Arial Narrow"/>
          <w:szCs w:val="22"/>
        </w:rPr>
        <w:t>.</w:t>
      </w:r>
    </w:p>
    <w:p w14:paraId="65363B2C" w14:textId="76D4ADF3" w:rsidR="005A7BC1" w:rsidRPr="005A7BC1" w:rsidRDefault="000F1E25" w:rsidP="005A7BC1">
      <w:pPr>
        <w:pStyle w:val="ListParagraph"/>
        <w:numPr>
          <w:ilvl w:val="0"/>
          <w:numId w:val="18"/>
        </w:numPr>
      </w:pPr>
      <w:r>
        <w:rPr>
          <w:rFonts w:ascii="Arial Narrow" w:hAnsi="Arial Narrow"/>
        </w:rPr>
        <w:t>A</w:t>
      </w:r>
      <w:r w:rsidR="005A7BC1">
        <w:rPr>
          <w:rFonts w:ascii="Arial Narrow" w:hAnsi="Arial Narrow"/>
        </w:rPr>
        <w:t xml:space="preserve">ny defects caused by negligence, improper maintenance, or </w:t>
      </w:r>
      <w:r>
        <w:rPr>
          <w:rFonts w:ascii="Arial Narrow" w:hAnsi="Arial Narrow"/>
        </w:rPr>
        <w:t xml:space="preserve">improper </w:t>
      </w:r>
      <w:r w:rsidR="005A7BC1">
        <w:rPr>
          <w:rFonts w:ascii="Arial Narrow" w:hAnsi="Arial Narrow"/>
        </w:rPr>
        <w:t>operation by the owner.</w:t>
      </w:r>
    </w:p>
    <w:p w14:paraId="3E0DD574" w14:textId="350C40D9" w:rsidR="005A7BC1" w:rsidRPr="005A7BC1" w:rsidRDefault="005A7BC1" w:rsidP="005A7BC1">
      <w:pPr>
        <w:pStyle w:val="ListParagraph"/>
        <w:numPr>
          <w:ilvl w:val="0"/>
          <w:numId w:val="18"/>
        </w:numPr>
      </w:pPr>
      <w:r>
        <w:rPr>
          <w:rFonts w:ascii="Arial Narrow" w:hAnsi="Arial Narrow"/>
        </w:rPr>
        <w:t>Any damage caused by abnormal temperatures or weather conditions.</w:t>
      </w:r>
    </w:p>
    <w:p w14:paraId="0C6D6D0F" w14:textId="48AFE5CF" w:rsidR="005A7BC1" w:rsidRDefault="000F1E25" w:rsidP="005A7BC1">
      <w:pPr>
        <w:pStyle w:val="Caption"/>
        <w:numPr>
          <w:ilvl w:val="0"/>
          <w:numId w:val="18"/>
        </w:numPr>
        <w:rPr>
          <w:rFonts w:ascii="Arial Narrow" w:hAnsi="Arial Narrow"/>
          <w:szCs w:val="22"/>
        </w:rPr>
      </w:pPr>
      <w:r>
        <w:rPr>
          <w:rFonts w:ascii="Arial Narrow" w:hAnsi="Arial Narrow"/>
          <w:szCs w:val="22"/>
        </w:rPr>
        <w:t>N</w:t>
      </w:r>
      <w:r w:rsidR="005A7BC1">
        <w:rPr>
          <w:rFonts w:ascii="Arial Narrow" w:hAnsi="Arial Narrow"/>
          <w:szCs w:val="22"/>
        </w:rPr>
        <w:t xml:space="preserve">ormal wear and tear, insect or rodent damage, vandalism, </w:t>
      </w:r>
      <w:r w:rsidR="000C2602">
        <w:rPr>
          <w:rFonts w:ascii="Arial Narrow" w:hAnsi="Arial Narrow"/>
          <w:szCs w:val="22"/>
        </w:rPr>
        <w:t>storms,</w:t>
      </w:r>
      <w:r w:rsidR="005A7BC1">
        <w:rPr>
          <w:rFonts w:ascii="Arial Narrow" w:hAnsi="Arial Narrow"/>
          <w:szCs w:val="22"/>
        </w:rPr>
        <w:t xml:space="preserve"> </w:t>
      </w:r>
      <w:r w:rsidR="009D3E19">
        <w:rPr>
          <w:rFonts w:ascii="Arial Narrow" w:hAnsi="Arial Narrow"/>
          <w:szCs w:val="22"/>
        </w:rPr>
        <w:t>or</w:t>
      </w:r>
      <w:r w:rsidR="005A7BC1">
        <w:rPr>
          <w:rFonts w:ascii="Arial Narrow" w:hAnsi="Arial Narrow"/>
          <w:szCs w:val="22"/>
        </w:rPr>
        <w:t xml:space="preserve"> other Acts of God.</w:t>
      </w:r>
    </w:p>
    <w:p w14:paraId="6B2446D3" w14:textId="0743395F" w:rsidR="000A06AB" w:rsidRPr="000A06AB" w:rsidRDefault="000A06AB" w:rsidP="000A06AB">
      <w:r>
        <w:rPr>
          <w:rFonts w:ascii="Arial Narrow" w:hAnsi="Arial Narrow"/>
        </w:rPr>
        <w:t>McNeil makes no representations, warranties, or guarantees as to the quality, suitability, performance, or code-compliance of the pre-existing work.  McNeil shall not be responsible or liable for defects, failures, settlement, cracking, or other performance issues arising from the pre-existing work.  If any additional work is required to correct or accommodate issues with the pre-existing work, such work shall be treated as a change order and billed in accordance with Article II.</w:t>
      </w:r>
    </w:p>
    <w:p w14:paraId="1830B322" w14:textId="4C36D1D7" w:rsidR="00C22244" w:rsidRDefault="00C22244" w:rsidP="00C22244"/>
    <w:p w14:paraId="4ACA186F" w14:textId="63459466" w:rsidR="008B25AE" w:rsidRDefault="00ED3588" w:rsidP="008B25AE">
      <w:r>
        <w:rPr>
          <w:rFonts w:ascii="Arial Narrow" w:hAnsi="Arial Narrow"/>
          <w:i/>
          <w:noProof/>
          <w:szCs w:val="22"/>
        </w:rPr>
        <mc:AlternateContent>
          <mc:Choice Requires="wps">
            <w:drawing>
              <wp:anchor distT="0" distB="0" distL="114300" distR="114300" simplePos="0" relativeHeight="251659776" behindDoc="0" locked="0" layoutInCell="1" allowOverlap="1" wp14:anchorId="7987BEC6" wp14:editId="0244F16B">
                <wp:simplePos x="0" y="0"/>
                <wp:positionH relativeFrom="column">
                  <wp:posOffset>-76200</wp:posOffset>
                </wp:positionH>
                <wp:positionV relativeFrom="paragraph">
                  <wp:posOffset>145415</wp:posOffset>
                </wp:positionV>
                <wp:extent cx="2665095" cy="257175"/>
                <wp:effectExtent l="0" t="0" r="0" b="0"/>
                <wp:wrapNone/>
                <wp:docPr id="1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6509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115CA8E4" w14:textId="36850FA3"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1E0FFC">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987BEC6" id="Text Box 34" o:spid="_x0000_s1037" type="#_x0000_t202" style="position:absolute;margin-left:-6pt;margin-top:11.45pt;width:209.85pt;height:20.25pt;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" stroked="f">
                <v:fill opacity="0"/>
                <v:textbox>
                  <w:txbxContent>
                    <w:p w14:paraId="115CA8E4" w14:textId="36850FA3"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XI</w:t>
                      </w:r>
                      <w:r w:rsidR="001E0FFC">
                        <w:rPr>
                          <w:rFonts w:ascii="Arial" w:hAnsi="Arial" w:cs="Arial"/>
                          <w:sz w:val="28"/>
                          <w:szCs w:val="22"/>
                        </w:rPr>
                        <w:t>V</w:t>
                      </w:r>
                    </w:p>
                  </w:txbxContent>
                </v:textbox>
              </v:shape>
            </w:pict>
          </mc:Fallback>
        </mc:AlternateContent>
      </w:r>
    </w:p>
    <w:p w14:paraId="2A289A56" w14:textId="6312CCBF" w:rsidR="008F1A84" w:rsidRDefault="008F1A84">
      <w:pPr>
        <w:pStyle w:val="Caption"/>
        <w:rPr>
          <w:rFonts w:ascii="Arial Narrow" w:hAnsi="Arial Narrow"/>
          <w:i/>
          <w:szCs w:val="22"/>
        </w:rPr>
      </w:pPr>
    </w:p>
    <w:p w14:paraId="38BC0D48" w14:textId="77777777" w:rsidR="00ED3588" w:rsidRPr="00ED3588" w:rsidRDefault="00ED3588" w:rsidP="00ED3588"/>
    <w:p w14:paraId="72B59C45" w14:textId="77777777" w:rsidR="002E7D22" w:rsidRDefault="002E7D22">
      <w:pPr>
        <w:pStyle w:val="Caption"/>
        <w:rPr>
          <w:rFonts w:ascii="Arial Narrow" w:hAnsi="Arial Narrow"/>
          <w:i/>
          <w:szCs w:val="22"/>
        </w:rPr>
      </w:pPr>
      <w:r>
        <w:rPr>
          <w:rFonts w:ascii="Arial Narrow" w:hAnsi="Arial Narrow"/>
          <w:i/>
          <w:szCs w:val="22"/>
        </w:rPr>
        <w:t>DEFAULT</w:t>
      </w:r>
    </w:p>
    <w:p w14:paraId="3C390AC3" w14:textId="77777777" w:rsidR="002E7D22" w:rsidRDefault="002E7D22">
      <w:pPr>
        <w:pStyle w:val="Caption"/>
        <w:rPr>
          <w:rFonts w:ascii="Arial Narrow" w:hAnsi="Arial Narrow"/>
          <w:szCs w:val="22"/>
        </w:rPr>
      </w:pPr>
    </w:p>
    <w:p w14:paraId="735EB2E1" w14:textId="0BED6822" w:rsidR="002E7D22" w:rsidRDefault="002E7D22">
      <w:pPr>
        <w:pStyle w:val="Caption"/>
        <w:rPr>
          <w:rFonts w:ascii="Arial Narrow" w:hAnsi="Arial Narrow"/>
          <w:szCs w:val="22"/>
        </w:rPr>
      </w:pPr>
      <w:r>
        <w:rPr>
          <w:rFonts w:ascii="Arial Narrow" w:hAnsi="Arial Narrow"/>
          <w:szCs w:val="22"/>
        </w:rPr>
        <w:t>If the Owner unreasonably defaults, McNeil shall be entitled to terminate the Agreement and recover from Owner payment for all work executed; loss on any materials, equipment, tools, construction equipment and machinery</w:t>
      </w:r>
      <w:r w:rsidR="008C0BA5">
        <w:rPr>
          <w:rFonts w:ascii="Arial Narrow" w:hAnsi="Arial Narrow"/>
          <w:szCs w:val="22"/>
        </w:rPr>
        <w:t xml:space="preserve"> already ordered</w:t>
      </w:r>
      <w:r>
        <w:rPr>
          <w:rFonts w:ascii="Arial Narrow" w:hAnsi="Arial Narrow"/>
          <w:szCs w:val="22"/>
        </w:rPr>
        <w:t xml:space="preserve">; other direct damages; and lost </w:t>
      </w:r>
      <w:r w:rsidR="005C6B60">
        <w:rPr>
          <w:rFonts w:ascii="Arial Narrow" w:hAnsi="Arial Narrow"/>
          <w:szCs w:val="22"/>
        </w:rPr>
        <w:t>fee</w:t>
      </w:r>
      <w:r>
        <w:rPr>
          <w:rFonts w:ascii="Arial Narrow" w:hAnsi="Arial Narrow"/>
          <w:szCs w:val="22"/>
        </w:rPr>
        <w:t xml:space="preserve"> in the amount of </w:t>
      </w:r>
      <w:r w:rsidR="00BE3C48">
        <w:rPr>
          <w:rFonts w:ascii="Arial Narrow" w:hAnsi="Arial Narrow"/>
          <w:szCs w:val="22"/>
        </w:rPr>
        <w:t>Fif</w:t>
      </w:r>
      <w:r w:rsidR="005C6B60">
        <w:rPr>
          <w:rFonts w:ascii="Arial Narrow" w:hAnsi="Arial Narrow"/>
          <w:szCs w:val="22"/>
        </w:rPr>
        <w:t>teen</w:t>
      </w:r>
      <w:r>
        <w:rPr>
          <w:rFonts w:ascii="Arial Narrow" w:hAnsi="Arial Narrow"/>
          <w:szCs w:val="22"/>
        </w:rPr>
        <w:t xml:space="preserve"> perce</w:t>
      </w:r>
      <w:r w:rsidR="00136BB4">
        <w:rPr>
          <w:rFonts w:ascii="Arial Narrow" w:hAnsi="Arial Narrow"/>
          <w:szCs w:val="22"/>
        </w:rPr>
        <w:t>nt (1</w:t>
      </w:r>
      <w:r w:rsidR="00BE3C48">
        <w:rPr>
          <w:rFonts w:ascii="Arial Narrow" w:hAnsi="Arial Narrow"/>
          <w:szCs w:val="22"/>
        </w:rPr>
        <w:t>5</w:t>
      </w:r>
      <w:r w:rsidR="00136BB4">
        <w:rPr>
          <w:rFonts w:ascii="Arial Narrow" w:hAnsi="Arial Narrow"/>
          <w:szCs w:val="22"/>
        </w:rPr>
        <w:t>%) of the estimated total</w:t>
      </w:r>
      <w:r>
        <w:rPr>
          <w:rFonts w:ascii="Arial Narrow" w:hAnsi="Arial Narrow"/>
          <w:szCs w:val="22"/>
        </w:rPr>
        <w:t xml:space="preserve"> costs of construction.</w:t>
      </w:r>
    </w:p>
    <w:p w14:paraId="7CAAAC18" w14:textId="77777777" w:rsidR="00FD58CD" w:rsidRPr="00FD58CD" w:rsidRDefault="00FD58CD" w:rsidP="00FD58CD"/>
    <w:p w14:paraId="13014BFD" w14:textId="7095178B"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1824" behindDoc="0" locked="0" layoutInCell="1" allowOverlap="1" wp14:anchorId="73C61FE6" wp14:editId="22B51600">
                <wp:simplePos x="0" y="0"/>
                <wp:positionH relativeFrom="column">
                  <wp:posOffset>-19050</wp:posOffset>
                </wp:positionH>
                <wp:positionV relativeFrom="paragraph">
                  <wp:posOffset>75565</wp:posOffset>
                </wp:positionV>
                <wp:extent cx="2607945" cy="257175"/>
                <wp:effectExtent l="0" t="8890" r="1905" b="635"/>
                <wp:wrapNone/>
                <wp:docPr id="7" name="Text 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4115688" w14:textId="4E782D65"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1E0FFC">
                              <w:rPr>
                                <w:rFonts w:ascii="Arial" w:hAnsi="Arial" w:cs="Arial"/>
                                <w:sz w:val="28"/>
                                <w:szCs w:val="22"/>
                              </w:rPr>
                              <w:t>V</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3C61FE6" id="Text Box 36" o:spid="_x0000_s1038" type="#_x0000_t202" style="position:absolute;margin-left:-1.5pt;margin-top:5.95pt;width:205.35pt;height:20.25pt;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" stroked="f">
                <v:fill opacity="0"/>
                <v:textbox>
                  <w:txbxContent>
                    <w:p w14:paraId="54115688" w14:textId="4E782D65" w:rsidR="004F1715" w:rsidRPr="00ED3588" w:rsidRDefault="00835EF3" w:rsidP="008F1A84">
                      <w:pPr>
                        <w:rPr>
                          <w:rFonts w:ascii="Arial" w:hAnsi="Arial" w:cs="Arial"/>
                          <w:sz w:val="28"/>
                          <w:szCs w:val="22"/>
                        </w:rPr>
                      </w:pPr>
                      <w:r>
                        <w:rPr>
                          <w:rFonts w:ascii="Arial" w:hAnsi="Arial" w:cs="Arial"/>
                          <w:sz w:val="28"/>
                          <w:szCs w:val="22"/>
                        </w:rPr>
                        <w:t xml:space="preserve"> </w:t>
                      </w:r>
                      <w:r w:rsidR="004F1715" w:rsidRPr="00ED3588">
                        <w:rPr>
                          <w:rFonts w:ascii="Arial" w:hAnsi="Arial" w:cs="Arial"/>
                          <w:sz w:val="28"/>
                          <w:szCs w:val="22"/>
                        </w:rPr>
                        <w:t>ARTICLE X</w:t>
                      </w:r>
                      <w:r w:rsidR="001E0FFC">
                        <w:rPr>
                          <w:rFonts w:ascii="Arial" w:hAnsi="Arial" w:cs="Arial"/>
                          <w:sz w:val="28"/>
                          <w:szCs w:val="22"/>
                        </w:rPr>
                        <w:t>V</w:t>
                      </w:r>
                    </w:p>
                  </w:txbxContent>
                </v:textbox>
              </v:shape>
            </w:pict>
          </mc:Fallback>
        </mc:AlternateContent>
      </w:r>
    </w:p>
    <w:p w14:paraId="33CCF244" w14:textId="77777777" w:rsidR="008F1A84" w:rsidRDefault="008F1A84">
      <w:pPr>
        <w:pStyle w:val="Caption"/>
        <w:rPr>
          <w:rFonts w:ascii="Arial Narrow" w:hAnsi="Arial Narrow"/>
          <w:i/>
          <w:szCs w:val="22"/>
        </w:rPr>
      </w:pPr>
    </w:p>
    <w:p w14:paraId="5876EDDF" w14:textId="77777777" w:rsidR="008F1A84" w:rsidRDefault="008F1A84">
      <w:pPr>
        <w:pStyle w:val="Caption"/>
        <w:rPr>
          <w:rFonts w:ascii="Arial Narrow" w:hAnsi="Arial Narrow"/>
          <w:i/>
          <w:szCs w:val="22"/>
        </w:rPr>
      </w:pPr>
    </w:p>
    <w:p w14:paraId="659075AD" w14:textId="77777777" w:rsidR="002E7D22" w:rsidRDefault="002E7D22">
      <w:pPr>
        <w:pStyle w:val="Caption"/>
        <w:rPr>
          <w:rFonts w:ascii="Arial Narrow" w:hAnsi="Arial Narrow"/>
          <w:i/>
          <w:szCs w:val="22"/>
        </w:rPr>
      </w:pPr>
      <w:r>
        <w:rPr>
          <w:rFonts w:ascii="Arial Narrow" w:hAnsi="Arial Narrow"/>
          <w:i/>
          <w:szCs w:val="22"/>
        </w:rPr>
        <w:t>BIOLOGICAL IMPURITIES</w:t>
      </w:r>
    </w:p>
    <w:p w14:paraId="71FF5CBD" w14:textId="77777777" w:rsidR="002E7D22" w:rsidRDefault="002E7D22">
      <w:pPr>
        <w:pStyle w:val="Caption"/>
        <w:rPr>
          <w:rFonts w:ascii="Arial Narrow" w:hAnsi="Arial Narrow"/>
          <w:iCs/>
          <w:szCs w:val="22"/>
        </w:rPr>
      </w:pPr>
    </w:p>
    <w:p w14:paraId="6C95B844" w14:textId="382751C1" w:rsidR="002E7D22" w:rsidRDefault="002E7D22">
      <w:pPr>
        <w:pStyle w:val="Caption"/>
        <w:rPr>
          <w:rFonts w:ascii="Verdana" w:hAnsi="Verdana"/>
          <w:b/>
          <w:szCs w:val="24"/>
        </w:rPr>
      </w:pPr>
      <w:r>
        <w:rPr>
          <w:rFonts w:ascii="Arial Narrow" w:hAnsi="Arial Narrow"/>
          <w:szCs w:val="22"/>
        </w:rPr>
        <w:t xml:space="preserve">Modern homes are built tightly to slow the escape of warm air in the winter and the escape of cool air in the summer.  The tight construction also helps reduce the entrance into the home of certain </w:t>
      </w:r>
      <w:r w:rsidR="002222F4">
        <w:rPr>
          <w:rFonts w:ascii="Arial Narrow" w:hAnsi="Arial Narrow"/>
          <w:szCs w:val="22"/>
        </w:rPr>
        <w:t>naturally occurring</w:t>
      </w:r>
      <w:r>
        <w:rPr>
          <w:rFonts w:ascii="Arial Narrow" w:hAnsi="Arial Narrow"/>
          <w:szCs w:val="22"/>
        </w:rPr>
        <w:t xml:space="preserve">, organic, sometimes airborne, and often invisible contaminants such as (without limitation) animal dander, dust, dust mites, fungi, mold, bacteria, and pollen (collectively “Biological Impurities”).  By the same token, Biological Impurities brought into the home (through the natural circulation of air generated by or carried in upon people or things, including building materials) can become trapped and allowed to grow in the home unless they are actively removed.  Inside the home, Biological Impurities can cause allergies or other more serious health effects.  According to some experts, Biological Impurities cannot be completely eliminated or excluded from residential construction such as the Property.  Even so, routine Client maintenance such as regular cleaning, dust control and moisture control may reduce the levels of Biological Impurities inside the home.  Many products are available on the market – from common household cleaning products available in supermarkets to air or other filters manufactured and sold by third parties – to purchase (or not) at Client’s sole preference.  Such maintenance, identification and/or remediation of Biological Impurities is Client’s responsibility.  McNeil does not claim any expertise regarding the </w:t>
      </w:r>
      <w:r>
        <w:rPr>
          <w:rFonts w:ascii="Arial Narrow" w:hAnsi="Arial Narrow"/>
          <w:szCs w:val="22"/>
        </w:rPr>
        <w:lastRenderedPageBreak/>
        <w:t xml:space="preserve">identification, remediation, or possible health consequences of Biological Impurities; if Client would like more information, Client should contact the U.S. Environmental Protection Agency, state or local authorities. </w:t>
      </w:r>
      <w:r>
        <w:rPr>
          <w:rFonts w:ascii="Arial Narrow" w:hAnsi="Arial Narrow"/>
          <w:bCs/>
          <w:szCs w:val="22"/>
        </w:rPr>
        <w:t xml:space="preserve"> McNeil has not made, </w:t>
      </w:r>
      <w:r w:rsidR="002222F4">
        <w:rPr>
          <w:rFonts w:ascii="Arial Narrow" w:hAnsi="Arial Narrow"/>
          <w:bCs/>
          <w:szCs w:val="22"/>
        </w:rPr>
        <w:t>created,</w:t>
      </w:r>
      <w:r>
        <w:rPr>
          <w:rFonts w:ascii="Arial Narrow" w:hAnsi="Arial Narrow"/>
          <w:bCs/>
          <w:szCs w:val="22"/>
        </w:rPr>
        <w:t xml:space="preserve"> or invited (nor do they intend to make, create, or invite) any warranty or any other expectancy, either express or implied, in regard to any such Biological Impurities.  Client agrees that McNeil shall not be liable for any damages (whether actual, special, </w:t>
      </w:r>
      <w:r w:rsidR="002222F4">
        <w:rPr>
          <w:rFonts w:ascii="Arial Narrow" w:hAnsi="Arial Narrow"/>
          <w:bCs/>
          <w:szCs w:val="22"/>
        </w:rPr>
        <w:t>incidental,</w:t>
      </w:r>
      <w:r>
        <w:rPr>
          <w:rFonts w:ascii="Arial Narrow" w:hAnsi="Arial Narrow"/>
          <w:bCs/>
          <w:szCs w:val="22"/>
        </w:rPr>
        <w:t xml:space="preserve"> or consequential) or for any injury (including, but not limited to, any personal injury) based upon any legal theory whatsoever arising out of or relating to Biological Impurities at the Property.  Accordingly, Client (for itself and for its joint and several agents, heirs, successors, executors, subrogees, attorneys and assigns) releases McNeil and all other persons and entities (collectively, the “Releasees”) of and from any and all present and future claims, demands, causes of action and damages, of whatever kind or nature (including, but not limited to, any claim for personal injury,) that arises out of or in any way relates to the presence of Biological Impurities at the Property.  To the maximum extent allowed by law Client hereby waives all claims to the contrary.</w:t>
      </w:r>
    </w:p>
    <w:p w14:paraId="75020AF5" w14:textId="0E63F8F5" w:rsidR="007A5455" w:rsidRDefault="007A5455">
      <w:pPr>
        <w:pStyle w:val="Caption"/>
        <w:rPr>
          <w:rFonts w:ascii="Arial Narrow" w:hAnsi="Arial Narrow"/>
          <w:i/>
          <w:szCs w:val="22"/>
        </w:rPr>
      </w:pPr>
    </w:p>
    <w:p w14:paraId="2C5292B4" w14:textId="38D1D73E" w:rsidR="00C33F74" w:rsidRDefault="00C33F74" w:rsidP="00C33F74"/>
    <w:p w14:paraId="54497506" w14:textId="77777777" w:rsidR="005C6B60" w:rsidRDefault="005C6B60" w:rsidP="00C33F74"/>
    <w:p w14:paraId="32C8BDE5" w14:textId="33E7C3CB" w:rsidR="008F1A84" w:rsidRDefault="00CA7DDC">
      <w:pPr>
        <w:pStyle w:val="Caption"/>
        <w:rPr>
          <w:rFonts w:ascii="Arial Narrow" w:hAnsi="Arial Narrow"/>
          <w:i/>
          <w:szCs w:val="22"/>
        </w:rPr>
      </w:pPr>
      <w:r>
        <w:rPr>
          <w:rFonts w:ascii="Arial Narrow" w:hAnsi="Arial Narrow"/>
          <w:noProof/>
          <w:szCs w:val="22"/>
        </w:rPr>
        <mc:AlternateContent>
          <mc:Choice Requires="wps">
            <w:drawing>
              <wp:anchor distT="0" distB="0" distL="114300" distR="114300" simplePos="0" relativeHeight="251663872" behindDoc="0" locked="0" layoutInCell="1" allowOverlap="1" wp14:anchorId="6F2628CD" wp14:editId="5D4F238D">
                <wp:simplePos x="0" y="0"/>
                <wp:positionH relativeFrom="column">
                  <wp:posOffset>-9525</wp:posOffset>
                </wp:positionH>
                <wp:positionV relativeFrom="paragraph">
                  <wp:posOffset>107950</wp:posOffset>
                </wp:positionV>
                <wp:extent cx="2607945" cy="257175"/>
                <wp:effectExtent l="0" t="3175" r="1905" b="6350"/>
                <wp:wrapNone/>
                <wp:docPr id="5" name="Text Box 3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C056311" w14:textId="73726B08" w:rsidR="004F1715" w:rsidRPr="00ED3588" w:rsidRDefault="004F1715" w:rsidP="008F1A84">
                            <w:pPr>
                              <w:rPr>
                                <w:rFonts w:ascii="Arial" w:hAnsi="Arial" w:cs="Arial"/>
                                <w:sz w:val="28"/>
                                <w:szCs w:val="22"/>
                              </w:rPr>
                            </w:pPr>
                            <w:bookmarkStart w:id="0" w:name="_Hlk87621506"/>
                            <w:bookmarkStart w:id="1" w:name="_Hlk87621507"/>
                            <w:bookmarkStart w:id="2" w:name="_Hlk87621509"/>
                            <w:bookmarkStart w:id="3" w:name="_Hlk87621510"/>
                            <w:bookmarkStart w:id="4" w:name="_Hlk87621511"/>
                            <w:bookmarkStart w:id="5" w:name="_Hlk87621512"/>
                            <w:bookmarkStart w:id="6" w:name="_Hlk87621600"/>
                            <w:bookmarkStart w:id="7" w:name="_Hlk87621601"/>
                            <w:bookmarkStart w:id="8" w:name="_Hlk87621602"/>
                            <w:bookmarkStart w:id="9" w:name="_Hlk87621603"/>
                            <w:bookmarkStart w:id="10" w:name="_Hlk87621604"/>
                            <w:bookmarkStart w:id="11" w:name="_Hlk87621605"/>
                            <w:bookmarkStart w:id="12" w:name="_Hlk87621606"/>
                            <w:bookmarkStart w:id="13" w:name="_Hlk87621607"/>
                            <w:bookmarkStart w:id="14" w:name="_Hlk87621608"/>
                            <w:bookmarkStart w:id="15" w:name="_Hlk87621609"/>
                            <w:r w:rsidRPr="00ED3588">
                              <w:rPr>
                                <w:rFonts w:ascii="Arial" w:hAnsi="Arial" w:cs="Arial"/>
                                <w:sz w:val="28"/>
                                <w:szCs w:val="22"/>
                              </w:rPr>
                              <w:t>ARTICLE XV</w:t>
                            </w:r>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r w:rsidR="001E0FFC">
                              <w:rPr>
                                <w:rFonts w:ascii="Arial" w:hAnsi="Arial" w:cs="Arial"/>
                                <w:sz w:val="28"/>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6F2628CD" id="Text Box 38" o:spid="_x0000_s1039" type="#_x0000_t202" style="position:absolute;margin-left:-.75pt;margin-top:8.5pt;width:205.35pt;height:20.2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" stroked="f">
                <v:fill opacity="0"/>
                <v:textbox>
                  <w:txbxContent>
                    <w:p w14:paraId="5C056311" w14:textId="73726B08" w:rsidR="004F1715" w:rsidRPr="00ED3588" w:rsidRDefault="004F1715" w:rsidP="008F1A84">
                      <w:pPr>
                        <w:rPr>
                          <w:rFonts w:ascii="Arial" w:hAnsi="Arial" w:cs="Arial"/>
                          <w:sz w:val="28"/>
                          <w:szCs w:val="22"/>
                        </w:rPr>
                      </w:pPr>
                      <w:bookmarkStart w:id="16" w:name="_Hlk87621506"/>
                      <w:bookmarkStart w:id="17" w:name="_Hlk87621507"/>
                      <w:bookmarkStart w:id="18" w:name="_Hlk87621509"/>
                      <w:bookmarkStart w:id="19" w:name="_Hlk87621510"/>
                      <w:bookmarkStart w:id="20" w:name="_Hlk87621511"/>
                      <w:bookmarkStart w:id="21" w:name="_Hlk87621512"/>
                      <w:bookmarkStart w:id="22" w:name="_Hlk87621600"/>
                      <w:bookmarkStart w:id="23" w:name="_Hlk87621601"/>
                      <w:bookmarkStart w:id="24" w:name="_Hlk87621602"/>
                      <w:bookmarkStart w:id="25" w:name="_Hlk87621603"/>
                      <w:bookmarkStart w:id="26" w:name="_Hlk87621604"/>
                      <w:bookmarkStart w:id="27" w:name="_Hlk87621605"/>
                      <w:bookmarkStart w:id="28" w:name="_Hlk87621606"/>
                      <w:bookmarkStart w:id="29" w:name="_Hlk87621607"/>
                      <w:bookmarkStart w:id="30" w:name="_Hlk87621608"/>
                      <w:bookmarkStart w:id="31" w:name="_Hlk87621609"/>
                      <w:r w:rsidRPr="00ED3588">
                        <w:rPr>
                          <w:rFonts w:ascii="Arial" w:hAnsi="Arial" w:cs="Arial"/>
                          <w:sz w:val="28"/>
                          <w:szCs w:val="22"/>
                        </w:rPr>
                        <w:t>ARTICLE XV</w:t>
                      </w:r>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r w:rsidR="001E0FFC">
                        <w:rPr>
                          <w:rFonts w:ascii="Arial" w:hAnsi="Arial" w:cs="Arial"/>
                          <w:sz w:val="28"/>
                          <w:szCs w:val="22"/>
                        </w:rPr>
                        <w:t>I</w:t>
                      </w:r>
                    </w:p>
                  </w:txbxContent>
                </v:textbox>
              </v:shape>
            </w:pict>
          </mc:Fallback>
        </mc:AlternateContent>
      </w:r>
    </w:p>
    <w:p w14:paraId="4199EB1A" w14:textId="77777777" w:rsidR="00A13D98" w:rsidRPr="00A13D98" w:rsidRDefault="00A13D98" w:rsidP="00A13D98"/>
    <w:p w14:paraId="5A29DB26" w14:textId="77777777" w:rsidR="008F1A84" w:rsidRDefault="008F1A84">
      <w:pPr>
        <w:pStyle w:val="Caption"/>
        <w:rPr>
          <w:rFonts w:ascii="Arial Narrow" w:hAnsi="Arial Narrow"/>
          <w:i/>
          <w:szCs w:val="22"/>
        </w:rPr>
      </w:pPr>
    </w:p>
    <w:p w14:paraId="12C91C4C" w14:textId="77777777" w:rsidR="002E7D22" w:rsidRDefault="002E7D22">
      <w:pPr>
        <w:pStyle w:val="Caption"/>
        <w:rPr>
          <w:rFonts w:ascii="Arial Narrow" w:hAnsi="Arial Narrow"/>
          <w:i/>
          <w:szCs w:val="22"/>
        </w:rPr>
      </w:pPr>
      <w:r>
        <w:rPr>
          <w:rFonts w:ascii="Arial Narrow" w:hAnsi="Arial Narrow"/>
          <w:i/>
          <w:szCs w:val="22"/>
        </w:rPr>
        <w:t>ARBITRATION</w:t>
      </w:r>
    </w:p>
    <w:p w14:paraId="484F3AC5" w14:textId="77777777" w:rsidR="002E7D22" w:rsidRDefault="002E7D22">
      <w:pPr>
        <w:pStyle w:val="Caption"/>
        <w:rPr>
          <w:rFonts w:ascii="Arial Narrow" w:hAnsi="Arial Narrow"/>
          <w:szCs w:val="22"/>
        </w:rPr>
      </w:pPr>
    </w:p>
    <w:p w14:paraId="228E6305" w14:textId="77777777" w:rsidR="002E7D22" w:rsidRDefault="002E7D22">
      <w:pPr>
        <w:pStyle w:val="Caption"/>
        <w:rPr>
          <w:rFonts w:ascii="Arial Narrow" w:hAnsi="Arial Narrow"/>
        </w:rPr>
      </w:pPr>
      <w:r>
        <w:rPr>
          <w:rFonts w:ascii="Arial Narrow" w:hAnsi="Arial Narrow"/>
          <w:szCs w:val="22"/>
        </w:rPr>
        <w:t>All claims, disputes and other matters in question arising out of this Agreement or the claimed breach thereof shall be decided by arbitration in accordance with the Construction Industry Arbitration Rules of the American Arbitration Association unless the parties mutually agree otherwise.  This agreement to arbitrate shall be specifically enforceable under arbitration law.  Any award rendered by the arbitrators shall be final, and judgment may be entered upon it in accordance with applicable law in any court having jurisdiction thereof.</w:t>
      </w:r>
    </w:p>
    <w:p w14:paraId="4B798D49" w14:textId="6E77D8FC" w:rsidR="00EB7BC3" w:rsidRDefault="00EB7BC3">
      <w:pPr>
        <w:pStyle w:val="Caption"/>
        <w:rPr>
          <w:rFonts w:ascii="Arial Narrow" w:hAnsi="Arial Narrow"/>
        </w:rPr>
      </w:pPr>
    </w:p>
    <w:p w14:paraId="06CC1E3B" w14:textId="5FB07973" w:rsidR="00F67D33" w:rsidRDefault="00F67D33" w:rsidP="00F67D33"/>
    <w:p w14:paraId="5A7594E6" w14:textId="3A926112" w:rsidR="00F67D33" w:rsidRPr="00A13D98" w:rsidRDefault="00F67D33" w:rsidP="00F67D33"/>
    <w:p w14:paraId="788D958B" w14:textId="2C1B12F9" w:rsidR="00F67D33" w:rsidRPr="00ED3588" w:rsidRDefault="00F67D33" w:rsidP="00F67D33">
      <w:pPr>
        <w:rPr>
          <w:rFonts w:ascii="Arial" w:hAnsi="Arial" w:cs="Arial"/>
          <w:sz w:val="28"/>
          <w:szCs w:val="22"/>
        </w:rPr>
      </w:pPr>
      <w:r>
        <w:rPr>
          <w:rFonts w:ascii="Arial" w:hAnsi="Arial" w:cs="Arial"/>
          <w:sz w:val="28"/>
          <w:szCs w:val="22"/>
        </w:rPr>
        <w:t xml:space="preserve">  </w:t>
      </w:r>
      <w:r w:rsidRPr="00ED3588">
        <w:rPr>
          <w:rFonts w:ascii="Arial" w:hAnsi="Arial" w:cs="Arial"/>
          <w:sz w:val="28"/>
          <w:szCs w:val="22"/>
        </w:rPr>
        <w:t>ARTICLE XV</w:t>
      </w:r>
      <w:r>
        <w:rPr>
          <w:rFonts w:ascii="Arial" w:hAnsi="Arial" w:cs="Arial"/>
          <w:sz w:val="28"/>
          <w:szCs w:val="22"/>
        </w:rPr>
        <w:t>II</w:t>
      </w:r>
    </w:p>
    <w:p w14:paraId="386EE948" w14:textId="77777777" w:rsidR="00F67D33" w:rsidRPr="00F67D33" w:rsidRDefault="00F67D33" w:rsidP="00F67D33"/>
    <w:p w14:paraId="4635F3CE" w14:textId="3783D276" w:rsidR="00F67D33" w:rsidRDefault="00F67D33" w:rsidP="00F67D33">
      <w:pPr>
        <w:pStyle w:val="Caption"/>
        <w:rPr>
          <w:rFonts w:ascii="Arial Narrow" w:hAnsi="Arial Narrow"/>
          <w:i/>
          <w:szCs w:val="22"/>
        </w:rPr>
      </w:pPr>
      <w:r>
        <w:rPr>
          <w:rFonts w:ascii="Arial Narrow" w:hAnsi="Arial Narrow"/>
          <w:i/>
          <w:szCs w:val="22"/>
        </w:rPr>
        <w:t>COST ESCALATIONS</w:t>
      </w:r>
      <w:r w:rsidR="00BE3C48">
        <w:rPr>
          <w:rFonts w:ascii="Arial Narrow" w:hAnsi="Arial Narrow"/>
          <w:i/>
          <w:szCs w:val="22"/>
        </w:rPr>
        <w:t xml:space="preserve"> &amp; TARIFFS</w:t>
      </w:r>
    </w:p>
    <w:p w14:paraId="112DF487" w14:textId="00B22631" w:rsidR="00EB7BC3" w:rsidRDefault="00EB7BC3">
      <w:pPr>
        <w:pStyle w:val="Caption"/>
        <w:rPr>
          <w:rFonts w:ascii="Arial Narrow" w:hAnsi="Arial Narrow"/>
        </w:rPr>
      </w:pPr>
    </w:p>
    <w:p w14:paraId="4D6FD4A1" w14:textId="24B083E0" w:rsidR="00F67D33" w:rsidRPr="00F67D33" w:rsidRDefault="00F67D33" w:rsidP="00F67D33">
      <w:pPr>
        <w:rPr>
          <w:rFonts w:ascii="Arial Narrow" w:hAnsi="Arial Narrow"/>
        </w:rPr>
      </w:pPr>
      <w:r>
        <w:rPr>
          <w:rFonts w:ascii="Arial Narrow" w:hAnsi="Arial Narrow"/>
        </w:rPr>
        <w:t xml:space="preserve">The Construction price set forth in this Residential Building Agreement has been determined using the best available data </w:t>
      </w:r>
      <w:r w:rsidR="00417A39">
        <w:rPr>
          <w:rFonts w:ascii="Arial Narrow" w:hAnsi="Arial Narrow"/>
        </w:rPr>
        <w:t>for material prices effective the date of this contract</w:t>
      </w:r>
      <w:r w:rsidR="00F71514">
        <w:rPr>
          <w:rFonts w:ascii="Arial Narrow" w:hAnsi="Arial Narrow"/>
        </w:rPr>
        <w:t xml:space="preserve">. </w:t>
      </w:r>
      <w:r w:rsidR="00417A39">
        <w:rPr>
          <w:rFonts w:ascii="Arial Narrow" w:hAnsi="Arial Narrow"/>
        </w:rPr>
        <w:t>In the event of a substantial change in prices (due to market</w:t>
      </w:r>
      <w:r w:rsidR="00BE3C48">
        <w:rPr>
          <w:rFonts w:ascii="Arial Narrow" w:hAnsi="Arial Narrow"/>
        </w:rPr>
        <w:t xml:space="preserve"> cost escalation, tariffs,</w:t>
      </w:r>
      <w:r w:rsidR="00417A39">
        <w:rPr>
          <w:rFonts w:ascii="Arial Narrow" w:hAnsi="Arial Narrow"/>
        </w:rPr>
        <w:t xml:space="preserve"> and supply chain instability) between the date of this agreement and the date of commencement of the item of work (framing, drywall, etc.), McNeil may increase (or decrease) the overall construction price based on the resulting increase or decrease in the cost of materials utilized in the construction of the residence</w:t>
      </w:r>
      <w:r w:rsidR="00F71514">
        <w:rPr>
          <w:rFonts w:ascii="Arial Narrow" w:hAnsi="Arial Narrow"/>
        </w:rPr>
        <w:t xml:space="preserve">. </w:t>
      </w:r>
      <w:r w:rsidR="00417A39">
        <w:rPr>
          <w:rFonts w:ascii="Arial Narrow" w:hAnsi="Arial Narrow"/>
        </w:rPr>
        <w:t xml:space="preserve">McNeil shall give Owner notice of such price changes within sixty days after commencement of that </w:t>
      </w:r>
      <w:r w:rsidR="00F71514">
        <w:rPr>
          <w:rFonts w:ascii="Arial Narrow" w:hAnsi="Arial Narrow"/>
        </w:rPr>
        <w:t>phase</w:t>
      </w:r>
      <w:r w:rsidR="00417A39">
        <w:rPr>
          <w:rFonts w:ascii="Arial Narrow" w:hAnsi="Arial Narrow"/>
        </w:rPr>
        <w:t xml:space="preserve"> of work.</w:t>
      </w:r>
    </w:p>
    <w:p w14:paraId="5070598D" w14:textId="012857DC" w:rsidR="005A7BC1" w:rsidRDefault="005A7BC1" w:rsidP="005A7BC1"/>
    <w:p w14:paraId="2810A5EB" w14:textId="77777777" w:rsidR="00EA04A9" w:rsidRDefault="00EA04A9" w:rsidP="005A7BC1"/>
    <w:p w14:paraId="7505650A" w14:textId="77777777" w:rsidR="00EA04A9" w:rsidRDefault="00EA04A9" w:rsidP="005A7BC1"/>
    <w:p w14:paraId="4E3DB1BB" w14:textId="77777777" w:rsidR="00EA04A9" w:rsidRDefault="00EA04A9" w:rsidP="005A7BC1"/>
    <w:p w14:paraId="16A4524A" w14:textId="77777777" w:rsidR="00EA04A9" w:rsidRDefault="00EA04A9" w:rsidP="005A7BC1"/>
    <w:p w14:paraId="4232091C" w14:textId="77777777" w:rsidR="00EA04A9" w:rsidRDefault="00EA04A9" w:rsidP="005A7BC1"/>
    <w:p w14:paraId="176243DF" w14:textId="77777777" w:rsidR="00EA04A9" w:rsidRDefault="00EA04A9" w:rsidP="005A7BC1"/>
    <w:p w14:paraId="381A4C46" w14:textId="77777777" w:rsidR="00EA04A9" w:rsidRDefault="00EA04A9" w:rsidP="005A7BC1"/>
    <w:p w14:paraId="114691E2" w14:textId="77777777" w:rsidR="00EA04A9" w:rsidRDefault="00EA04A9" w:rsidP="005A7BC1"/>
    <w:p w14:paraId="3F082E6B" w14:textId="77777777" w:rsidR="00EA04A9" w:rsidRDefault="00EA04A9" w:rsidP="005A7BC1"/>
    <w:p w14:paraId="16D0D896" w14:textId="77777777" w:rsidR="00EA04A9" w:rsidRDefault="00EA04A9" w:rsidP="005A7BC1"/>
    <w:p w14:paraId="72C8195D" w14:textId="77777777" w:rsidR="00EA04A9" w:rsidRDefault="00EA04A9" w:rsidP="005A7BC1"/>
    <w:p w14:paraId="734E37EE" w14:textId="77777777" w:rsidR="00EA04A9" w:rsidRDefault="00EA04A9" w:rsidP="005A7BC1"/>
    <w:p w14:paraId="055664FF" w14:textId="77777777" w:rsidR="00EA04A9" w:rsidRDefault="00EA04A9" w:rsidP="005A7BC1"/>
    <w:p w14:paraId="22C62FC0" w14:textId="77777777" w:rsidR="00EA04A9" w:rsidRDefault="00EA04A9" w:rsidP="005A7BC1"/>
    <w:p w14:paraId="15B49610" w14:textId="77777777" w:rsidR="006D3369" w:rsidRDefault="006D3369" w:rsidP="005A7BC1"/>
    <w:p w14:paraId="2B0A8BB4" w14:textId="14C12082" w:rsidR="008F1A84" w:rsidRDefault="00CA7DDC">
      <w:pPr>
        <w:pStyle w:val="Caption"/>
        <w:rPr>
          <w:rFonts w:ascii="Arial Narrow" w:hAnsi="Arial Narrow"/>
          <w:i/>
          <w:szCs w:val="22"/>
        </w:rPr>
      </w:pPr>
      <w:r>
        <w:rPr>
          <w:rFonts w:ascii="Arial Narrow" w:hAnsi="Arial Narrow"/>
          <w:i/>
          <w:noProof/>
          <w:szCs w:val="22"/>
        </w:rPr>
        <mc:AlternateContent>
          <mc:Choice Requires="wps">
            <w:drawing>
              <wp:anchor distT="0" distB="0" distL="114300" distR="114300" simplePos="0" relativeHeight="251665920" behindDoc="0" locked="0" layoutInCell="1" allowOverlap="1" wp14:anchorId="3B89100D" wp14:editId="1439A196">
                <wp:simplePos x="0" y="0"/>
                <wp:positionH relativeFrom="column">
                  <wp:posOffset>-9525</wp:posOffset>
                </wp:positionH>
                <wp:positionV relativeFrom="paragraph">
                  <wp:posOffset>-31750</wp:posOffset>
                </wp:positionV>
                <wp:extent cx="2607945" cy="257175"/>
                <wp:effectExtent l="0" t="6350" r="1905" b="3175"/>
                <wp:wrapNone/>
                <wp:docPr id="4" name="Text 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7945" cy="257175"/>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342EFC9" w14:textId="25B3AE9A"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r w:rsidR="00F67D33">
                              <w:rPr>
                                <w:rFonts w:ascii="Arial" w:hAnsi="Arial" w:cs="Arial"/>
                                <w:sz w:val="28"/>
                                <w:szCs w:val="22"/>
                              </w:rPr>
                              <w:t>I</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3B89100D" id="Text Box 40" o:spid="_x0000_s1040" type="#_x0000_t202" style="position:absolute;margin-left:-.75pt;margin-top:-2.5pt;width:205.35pt;height:20.25pt;z-index:251665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" stroked="f">
                <v:fill opacity="0"/>
                <v:textbox>
                  <w:txbxContent>
                    <w:p w14:paraId="5342EFC9" w14:textId="25B3AE9A" w:rsidR="004F1715" w:rsidRPr="00ED3588" w:rsidRDefault="004F1715" w:rsidP="008F1A84">
                      <w:pPr>
                        <w:rPr>
                          <w:rFonts w:ascii="Arial" w:hAnsi="Arial" w:cs="Arial"/>
                          <w:sz w:val="28"/>
                          <w:szCs w:val="22"/>
                        </w:rPr>
                      </w:pPr>
                      <w:r w:rsidRPr="00ED3588">
                        <w:rPr>
                          <w:rFonts w:ascii="Arial" w:hAnsi="Arial" w:cs="Arial"/>
                          <w:sz w:val="28"/>
                          <w:szCs w:val="22"/>
                        </w:rPr>
                        <w:t>ARTICLE XVI</w:t>
                      </w:r>
                      <w:r w:rsidR="00C22244">
                        <w:rPr>
                          <w:rFonts w:ascii="Arial" w:hAnsi="Arial" w:cs="Arial"/>
                          <w:sz w:val="28"/>
                          <w:szCs w:val="22"/>
                        </w:rPr>
                        <w:t>I</w:t>
                      </w:r>
                      <w:r w:rsidR="00F67D33">
                        <w:rPr>
                          <w:rFonts w:ascii="Arial" w:hAnsi="Arial" w:cs="Arial"/>
                          <w:sz w:val="28"/>
                          <w:szCs w:val="22"/>
                        </w:rPr>
                        <w:t>I</w:t>
                      </w:r>
                    </w:p>
                  </w:txbxContent>
                </v:textbox>
              </v:shape>
            </w:pict>
          </mc:Fallback>
        </mc:AlternateContent>
      </w:r>
    </w:p>
    <w:p w14:paraId="059D5865" w14:textId="77777777" w:rsidR="005A7BC1" w:rsidRDefault="005A7BC1">
      <w:pPr>
        <w:pStyle w:val="Caption"/>
        <w:rPr>
          <w:rFonts w:ascii="Arial Narrow" w:hAnsi="Arial Narrow"/>
          <w:i/>
          <w:szCs w:val="22"/>
        </w:rPr>
      </w:pPr>
    </w:p>
    <w:p w14:paraId="26812440" w14:textId="5CFD89D3" w:rsidR="002E7D22" w:rsidRDefault="002E7D22">
      <w:pPr>
        <w:pStyle w:val="Caption"/>
        <w:rPr>
          <w:rFonts w:ascii="Arial Narrow" w:hAnsi="Arial Narrow"/>
          <w:i/>
          <w:szCs w:val="22"/>
        </w:rPr>
      </w:pPr>
      <w:r>
        <w:rPr>
          <w:rFonts w:ascii="Arial Narrow" w:hAnsi="Arial Narrow"/>
          <w:i/>
          <w:szCs w:val="22"/>
        </w:rPr>
        <w:t>ENTIRE AGREEMENT</w:t>
      </w:r>
    </w:p>
    <w:p w14:paraId="43587DBF" w14:textId="77777777" w:rsidR="002E7D22" w:rsidRDefault="002E7D22">
      <w:pPr>
        <w:pStyle w:val="Caption"/>
        <w:rPr>
          <w:rFonts w:ascii="Arial Narrow" w:hAnsi="Arial Narrow"/>
          <w:szCs w:val="22"/>
        </w:rPr>
      </w:pPr>
    </w:p>
    <w:p w14:paraId="44A4C347" w14:textId="77777777" w:rsidR="006D3369" w:rsidRDefault="002E7D22">
      <w:pPr>
        <w:pStyle w:val="Caption"/>
        <w:rPr>
          <w:rFonts w:ascii="Arial Narrow" w:hAnsi="Arial Narrow"/>
          <w:szCs w:val="22"/>
        </w:rPr>
      </w:pPr>
      <w:r>
        <w:rPr>
          <w:rFonts w:ascii="Arial Narrow" w:hAnsi="Arial Narrow"/>
          <w:szCs w:val="22"/>
        </w:rPr>
        <w:t>The parties specifically agree that this Agreement shall supersede any and all other prior agreements or contracts which the parties may have entered into regarding the construction of the Residence.  This Residential Building Agreement shall constitute the entire agreement between the parties with regard to the construction of the Residence.  This Agreement shall be binding on the parties and their respective successors, assigns, heirs, and devisees.</w:t>
      </w:r>
    </w:p>
    <w:p w14:paraId="72EC1AEA" w14:textId="77777777" w:rsidR="006D3369" w:rsidRDefault="006D3369">
      <w:pPr>
        <w:pStyle w:val="Caption"/>
        <w:rPr>
          <w:rFonts w:ascii="Arial Narrow" w:hAnsi="Arial Narrow"/>
          <w:szCs w:val="22"/>
        </w:rPr>
      </w:pPr>
    </w:p>
    <w:p w14:paraId="33CA62C5" w14:textId="0A3CB310" w:rsidR="00BA67DC" w:rsidRPr="006D3369" w:rsidRDefault="00BA67DC">
      <w:pPr>
        <w:pStyle w:val="Caption"/>
        <w:rPr>
          <w:rFonts w:ascii="Arial Narrow" w:hAnsi="Arial Narrow"/>
          <w:b/>
          <w:bCs/>
          <w:szCs w:val="22"/>
        </w:rPr>
      </w:pPr>
      <w:r w:rsidRPr="006D3369">
        <w:rPr>
          <w:rFonts w:ascii="Arial Narrow" w:hAnsi="Arial Narrow"/>
          <w:b/>
          <w:bCs/>
          <w:szCs w:val="22"/>
          <w:u w:val="single"/>
        </w:rPr>
        <w:t>THIS CONTRACT CONTAINS AN ARBITRATION PROVISION WHICH MAY BE ENFORCED BY THE PARTIES.</w:t>
      </w:r>
      <w:r w:rsidRPr="006D3369">
        <w:rPr>
          <w:rFonts w:ascii="Arial Narrow" w:hAnsi="Arial Narrow"/>
          <w:b/>
          <w:bCs/>
          <w:szCs w:val="22"/>
        </w:rPr>
        <w:t xml:space="preserve">  </w:t>
      </w:r>
    </w:p>
    <w:p w14:paraId="7668B61D" w14:textId="77777777" w:rsidR="00BA67DC" w:rsidRDefault="00BA67DC">
      <w:pPr>
        <w:pStyle w:val="Caption"/>
        <w:rPr>
          <w:rFonts w:ascii="Arial Narrow" w:hAnsi="Arial Narrow"/>
          <w:szCs w:val="22"/>
        </w:rPr>
      </w:pPr>
    </w:p>
    <w:p w14:paraId="51A0192D" w14:textId="763BFD13" w:rsidR="002E7D22" w:rsidRDefault="002E7D22">
      <w:pPr>
        <w:pStyle w:val="Caption"/>
        <w:rPr>
          <w:rFonts w:ascii="Arial Narrow" w:hAnsi="Arial Narrow"/>
          <w:szCs w:val="22"/>
        </w:rPr>
      </w:pPr>
      <w:r>
        <w:rPr>
          <w:rFonts w:ascii="Arial Narrow" w:hAnsi="Arial Narrow"/>
          <w:szCs w:val="22"/>
        </w:rPr>
        <w:t>IN WITNESS WHEREOF, the parties have executed this Agreement.</w:t>
      </w:r>
    </w:p>
    <w:p w14:paraId="05F2C551" w14:textId="4D3C9452" w:rsidR="002E7D22" w:rsidRDefault="002E7D22">
      <w:pPr>
        <w:pStyle w:val="Caption"/>
        <w:rPr>
          <w:rFonts w:ascii="Arial Narrow" w:hAnsi="Arial Narrow"/>
          <w:szCs w:val="22"/>
        </w:rPr>
      </w:pPr>
    </w:p>
    <w:p w14:paraId="64F1B280" w14:textId="77777777" w:rsidR="00F331D9" w:rsidRDefault="00F331D9" w:rsidP="005F1C62"/>
    <w:p w14:paraId="12DD5DF1" w14:textId="77777777" w:rsidR="00B93BAE" w:rsidRDefault="00B93BAE" w:rsidP="005F1C62"/>
    <w:p w14:paraId="76567996" w14:textId="77777777" w:rsidR="005C6B60" w:rsidRDefault="005C6B60" w:rsidP="005F1C62"/>
    <w:p w14:paraId="5F06E505" w14:textId="77777777" w:rsidR="00B93BAE" w:rsidRPr="005F1C62" w:rsidRDefault="00B93BAE" w:rsidP="005F1C62"/>
    <w:p w14:paraId="4D887277" w14:textId="77777777" w:rsidR="002E7D22" w:rsidRDefault="002E7D22">
      <w:pPr>
        <w:pStyle w:val="Caption"/>
        <w:rPr>
          <w:rFonts w:ascii="Arial Narrow" w:hAnsi="Arial Narrow"/>
          <w:szCs w:val="22"/>
        </w:rPr>
      </w:pPr>
    </w:p>
    <w:p w14:paraId="55B7628A" w14:textId="2DB1A1FF" w:rsidR="00084EAB" w:rsidRPr="00084EAB" w:rsidRDefault="002E7D22" w:rsidP="00084EAB">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5A5B00A3" w14:textId="683A1BB1" w:rsidR="008A7FCA" w:rsidRPr="00375358" w:rsidRDefault="005454B6" w:rsidP="006640F2">
      <w:pPr>
        <w:pStyle w:val="Caption"/>
        <w:rPr>
          <w:rFonts w:ascii="Arial Narrow" w:hAnsi="Arial Narrow"/>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sidR="001F50B3">
        <w:rPr>
          <w:rFonts w:ascii="Arial Narrow" w:hAnsi="Arial Narrow"/>
          <w:szCs w:val="22"/>
        </w:rPr>
        <w:t>Phil Wood</w:t>
      </w:r>
    </w:p>
    <w:p w14:paraId="3370E7B4" w14:textId="77777777" w:rsidR="002E7D22" w:rsidRDefault="002E7D22">
      <w:pPr>
        <w:pStyle w:val="Caption"/>
        <w:rPr>
          <w:rFonts w:ascii="Arial Narrow" w:hAnsi="Arial Narrow"/>
          <w:szCs w:val="22"/>
        </w:rPr>
      </w:pPr>
    </w:p>
    <w:p w14:paraId="18533AAA" w14:textId="274FF0BC" w:rsidR="002E7D22" w:rsidRDefault="002E7D22">
      <w:pPr>
        <w:pStyle w:val="Caption"/>
        <w:rPr>
          <w:rFonts w:ascii="Arial Narrow" w:hAnsi="Arial Narrow"/>
          <w:szCs w:val="22"/>
        </w:rPr>
      </w:pPr>
    </w:p>
    <w:p w14:paraId="62C92739" w14:textId="59F2A832" w:rsidR="00084EAB" w:rsidRDefault="00084EAB" w:rsidP="00084EAB"/>
    <w:p w14:paraId="080B9DCE" w14:textId="77777777" w:rsidR="006D3369" w:rsidRDefault="006D3369" w:rsidP="00084EAB"/>
    <w:p w14:paraId="7A8E877D" w14:textId="77777777" w:rsidR="006D3369" w:rsidRDefault="006D3369" w:rsidP="00084EAB"/>
    <w:p w14:paraId="3F8C856B" w14:textId="77777777" w:rsidR="006D3369" w:rsidRDefault="006D3369" w:rsidP="00084EAB"/>
    <w:p w14:paraId="0C14ED38" w14:textId="77777777" w:rsidR="006D3369" w:rsidRPr="00084EAB" w:rsidRDefault="006D3369" w:rsidP="006D3369">
      <w:pPr>
        <w:pStyle w:val="Caption"/>
        <w:rPr>
          <w:rFonts w:ascii="Arial Narrow" w:hAnsi="Arial Narrow"/>
          <w:szCs w:val="22"/>
          <w:u w:val="single"/>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p>
    <w:p w14:paraId="19DD2E0D" w14:textId="769D6973" w:rsidR="006D3369" w:rsidRPr="00375358" w:rsidRDefault="006D3369" w:rsidP="006D3369">
      <w:pPr>
        <w:pStyle w:val="Caption"/>
        <w:rPr>
          <w:rFonts w:ascii="Arial Narrow" w:hAnsi="Arial Narrow"/>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sidR="001F50B3">
        <w:rPr>
          <w:rFonts w:ascii="Arial Narrow" w:hAnsi="Arial Narrow"/>
          <w:szCs w:val="22"/>
        </w:rPr>
        <w:t>Michelle Wood</w:t>
      </w:r>
    </w:p>
    <w:p w14:paraId="1E8949D7" w14:textId="77777777" w:rsidR="006D3369" w:rsidRDefault="006D3369" w:rsidP="00084EAB"/>
    <w:p w14:paraId="74642F00" w14:textId="77777777" w:rsidR="006D3369" w:rsidRDefault="006D3369" w:rsidP="00084EAB"/>
    <w:p w14:paraId="310E6CC5" w14:textId="77777777" w:rsidR="006D3369" w:rsidRDefault="006D3369" w:rsidP="00084EAB"/>
    <w:p w14:paraId="00C0E0EF" w14:textId="77777777" w:rsidR="006D3369" w:rsidRDefault="006D3369" w:rsidP="00084EAB"/>
    <w:p w14:paraId="2AC54858" w14:textId="77777777" w:rsidR="00375358" w:rsidRDefault="00375358" w:rsidP="00084EAB"/>
    <w:p w14:paraId="4BFE5603" w14:textId="77777777" w:rsidR="002E7D22" w:rsidRDefault="002E7D22">
      <w:pPr>
        <w:pStyle w:val="Caption"/>
        <w:rPr>
          <w:rFonts w:ascii="Arial Narrow" w:hAnsi="Arial Narrow"/>
          <w:szCs w:val="22"/>
        </w:rPr>
      </w:pPr>
    </w:p>
    <w:p w14:paraId="77368B27" w14:textId="12A08071" w:rsidR="002E7D22" w:rsidRDefault="002E7D22">
      <w:pPr>
        <w:pStyle w:val="Caption"/>
        <w:rPr>
          <w:rFonts w:ascii="Arial Narrow" w:hAnsi="Arial Narrow"/>
          <w:szCs w:val="22"/>
        </w:rPr>
      </w:pPr>
      <w:r>
        <w:rPr>
          <w:rFonts w:ascii="Arial Narrow" w:hAnsi="Arial Narrow"/>
          <w:szCs w:val="22"/>
        </w:rPr>
        <w:t>Dated:</w:t>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Pr>
          <w:rFonts w:ascii="Arial Narrow" w:hAnsi="Arial Narrow"/>
          <w:szCs w:val="22"/>
          <w:u w:val="single"/>
        </w:rPr>
        <w:tab/>
      </w:r>
      <w:r w:rsidR="008A7FCA">
        <w:rPr>
          <w:rFonts w:ascii="Arial Narrow" w:hAnsi="Arial Narrow"/>
          <w:szCs w:val="22"/>
          <w:u w:val="single"/>
        </w:rPr>
        <w:tab/>
      </w:r>
      <w:r w:rsidR="005A39EB">
        <w:rPr>
          <w:rFonts w:ascii="Arial Narrow" w:hAnsi="Arial Narrow"/>
          <w:szCs w:val="22"/>
          <w:u w:val="single"/>
        </w:rPr>
        <w:tab/>
      </w:r>
    </w:p>
    <w:p w14:paraId="02853DC0" w14:textId="0C85AC8F"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 xml:space="preserve">Patrick </w:t>
      </w:r>
      <w:r w:rsidR="002222F4">
        <w:rPr>
          <w:rFonts w:ascii="Arial Narrow" w:hAnsi="Arial Narrow"/>
          <w:szCs w:val="22"/>
        </w:rPr>
        <w:t>Kirby</w:t>
      </w:r>
      <w:r w:rsidR="00156EAC">
        <w:rPr>
          <w:rFonts w:ascii="Arial Narrow" w:hAnsi="Arial Narrow"/>
          <w:szCs w:val="22"/>
        </w:rPr>
        <w:t xml:space="preserve">, </w:t>
      </w:r>
      <w:r w:rsidR="00FB4944">
        <w:rPr>
          <w:rFonts w:ascii="Arial Narrow" w:hAnsi="Arial Narrow"/>
          <w:szCs w:val="22"/>
        </w:rPr>
        <w:t>President</w:t>
      </w:r>
    </w:p>
    <w:p w14:paraId="4C9E957D" w14:textId="77777777"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t>McNeil &amp; Company Builders, L.L.C.</w:t>
      </w:r>
    </w:p>
    <w:p w14:paraId="7AD9B2BA" w14:textId="52C6EAA9" w:rsidR="002E7D22" w:rsidRDefault="002E7D22">
      <w:pPr>
        <w:pStyle w:val="Caption"/>
        <w:rPr>
          <w:rFonts w:ascii="Arial Narrow" w:hAnsi="Arial Narrow"/>
          <w:szCs w:val="22"/>
        </w:rPr>
      </w:pP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Pr>
          <w:rFonts w:ascii="Arial Narrow" w:hAnsi="Arial Narrow"/>
          <w:szCs w:val="22"/>
        </w:rPr>
        <w:tab/>
      </w:r>
      <w:r w:rsidR="00683247">
        <w:rPr>
          <w:rFonts w:ascii="Arial Narrow" w:hAnsi="Arial Narrow"/>
          <w:szCs w:val="22"/>
        </w:rPr>
        <w:t>Builder/Contractor</w:t>
      </w:r>
    </w:p>
    <w:sectPr w:rsidR="002E7D22" w:rsidSect="00EE4B6A">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80" w:bottom="810" w:left="1080" w:header="187" w:footer="14"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459D2F" w14:textId="77777777" w:rsidR="00171B47" w:rsidRDefault="00171B47">
      <w:pPr>
        <w:spacing w:line="20" w:lineRule="exact"/>
      </w:pPr>
    </w:p>
  </w:endnote>
  <w:endnote w:type="continuationSeparator" w:id="0">
    <w:p w14:paraId="2F0CD01D" w14:textId="77777777" w:rsidR="00171B47" w:rsidRDefault="00171B47">
      <w:r>
        <w:t xml:space="preserve"> </w:t>
      </w:r>
    </w:p>
  </w:endnote>
  <w:endnote w:type="continuationNotice" w:id="1">
    <w:p w14:paraId="142C3123" w14:textId="77777777" w:rsidR="00171B47" w:rsidRDefault="00171B47">
      <w:r>
        <w:t xml:space="preserve"> </w:t>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2014367" w14:textId="77777777" w:rsidR="004D437C" w:rsidRDefault="004D437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18CA27" w14:textId="77777777" w:rsidR="004F1715" w:rsidRDefault="004F1715">
    <w:pPr>
      <w:pStyle w:val="Footer"/>
    </w:pPr>
    <w:r>
      <w:t xml:space="preserve">                                                                 </w:t>
    </w:r>
    <w:r>
      <w:rPr>
        <w:color w:val="7F7F7F"/>
        <w:spacing w:val="60"/>
      </w:rPr>
      <w:t>Page</w:t>
    </w:r>
    <w:r>
      <w:t xml:space="preserve"> | </w:t>
    </w:r>
    <w:r>
      <w:fldChar w:fldCharType="begin"/>
    </w:r>
    <w:r>
      <w:instrText xml:space="preserve"> PAGE   \* MERGEFORMAT </w:instrText>
    </w:r>
    <w:r>
      <w:fldChar w:fldCharType="separate"/>
    </w:r>
    <w:r w:rsidR="009D5685" w:rsidRPr="009D5685">
      <w:rPr>
        <w:b/>
        <w:noProof/>
      </w:rPr>
      <w:t>1</w:t>
    </w:r>
    <w:r>
      <w:fldChar w:fldCharType="end"/>
    </w:r>
  </w:p>
  <w:p w14:paraId="3F102B16" w14:textId="77777777" w:rsidR="004F1715" w:rsidRDefault="004F171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448FFB" w14:textId="77777777" w:rsidR="004D437C" w:rsidRDefault="004D437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6EE84" w14:textId="77777777" w:rsidR="00171B47" w:rsidRDefault="00171B47">
      <w:r>
        <w:separator/>
      </w:r>
    </w:p>
  </w:footnote>
  <w:footnote w:type="continuationSeparator" w:id="0">
    <w:p w14:paraId="0F54E0F5" w14:textId="77777777" w:rsidR="00171B47" w:rsidRDefault="00171B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CA7578" w14:textId="77777777" w:rsidR="004D437C" w:rsidRDefault="004D437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B1A117B" w14:textId="77777777" w:rsidR="004F1715" w:rsidRDefault="00CA7DDC">
    <w:r>
      <w:rPr>
        <w:rFonts w:ascii="Times New Roman" w:hAnsi="Times New Roman"/>
        <w:noProof/>
        <w:sz w:val="20"/>
      </w:rPr>
      <mc:AlternateContent>
        <mc:Choice Requires="wps">
          <w:drawing>
            <wp:anchor distT="0" distB="0" distL="114300" distR="114300" simplePos="0" relativeHeight="251657728" behindDoc="0" locked="0" layoutInCell="0" allowOverlap="1" wp14:anchorId="1E4A7BE3" wp14:editId="2A7F836A">
              <wp:simplePos x="0" y="0"/>
              <wp:positionH relativeFrom="page">
                <wp:posOffset>914400</wp:posOffset>
              </wp:positionH>
              <wp:positionV relativeFrom="paragraph">
                <wp:posOffset>61595</wp:posOffset>
              </wp:positionV>
              <wp:extent cx="5943600" cy="90805"/>
              <wp:effectExtent l="0" t="4445" r="0" b="0"/>
              <wp:wrapNone/>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908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0">
                            <a:solidFill>
                              <a:srgbClr val="000000"/>
                            </a:solidFill>
                            <a:miter lim="800000"/>
                            <a:headEnd/>
                            <a:tailEnd/>
                          </a14:hiddenLine>
                        </a:ext>
                      </a:extLst>
                    </wps:spPr>
                    <wps:txbx>
                      <w:txbxContent>
                        <w:p w14:paraId="42AF41A7" w14:textId="77777777" w:rsidR="004F1715" w:rsidRDefault="004F1715"/>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E4A7BE3" id="Rectangle 1" o:spid="_x0000_s1041" style="position:absolute;margin-left:1in;margin-top:4.85pt;width:468pt;height: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" o:allowincell="f" filled="f" stroked="f" strokeweight="0">
              <v:textbox inset="0,0,0,0">
                <w:txbxContent>
                  <w:p w14:paraId="42AF41A7" w14:textId="77777777" w:rsidR="004F1715" w:rsidRDefault="004F1715"/>
                </w:txbxContent>
              </v:textbox>
              <w10:wrap anchorx="page"/>
            </v:rect>
          </w:pict>
        </mc:Fallback>
      </mc:AlternateContent>
    </w:r>
  </w:p>
  <w:p w14:paraId="421D796B" w14:textId="77777777" w:rsidR="004F1715" w:rsidRDefault="004F1715">
    <w:pPr>
      <w:spacing w:after="140" w:line="100" w:lineRule="exact"/>
      <w:rPr>
        <w:sz w:val="10"/>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6F22C4" w14:textId="77777777" w:rsidR="004D437C" w:rsidRDefault="004D437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7FA3FDC"/>
    <w:multiLevelType w:val="hybridMultilevel"/>
    <w:tmpl w:val="1808516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0AA33A5F"/>
    <w:multiLevelType w:val="hybridMultilevel"/>
    <w:tmpl w:val="0352DA0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3" w15:restartNumberingAfterBreak="0">
    <w:nsid w:val="19E238E7"/>
    <w:multiLevelType w:val="hybridMultilevel"/>
    <w:tmpl w:val="50F2BAE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4" w15:restartNumberingAfterBreak="0">
    <w:nsid w:val="1D4C3680"/>
    <w:multiLevelType w:val="hybridMultilevel"/>
    <w:tmpl w:val="FE8A9E2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23052F7E"/>
    <w:multiLevelType w:val="hybridMultilevel"/>
    <w:tmpl w:val="409ABDAC"/>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A4B3AE9"/>
    <w:multiLevelType w:val="hybridMultilevel"/>
    <w:tmpl w:val="69F66EF6"/>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7" w15:restartNumberingAfterBreak="0">
    <w:nsid w:val="2D875BDD"/>
    <w:multiLevelType w:val="hybridMultilevel"/>
    <w:tmpl w:val="0820F9F4"/>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15:restartNumberingAfterBreak="0">
    <w:nsid w:val="305E3A54"/>
    <w:multiLevelType w:val="hybridMultilevel"/>
    <w:tmpl w:val="D910B4F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15:restartNumberingAfterBreak="0">
    <w:nsid w:val="3DBE73B9"/>
    <w:multiLevelType w:val="hybridMultilevel"/>
    <w:tmpl w:val="AB7C1E7A"/>
    <w:lvl w:ilvl="0" w:tplc="F9CE02A2">
      <w:start w:val="1"/>
      <w:numFmt w:val="bullet"/>
      <w:lvlText w:val=""/>
      <w:lvlJc w:val="center"/>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B1E0138"/>
    <w:multiLevelType w:val="hybridMultilevel"/>
    <w:tmpl w:val="B9D48A8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1" w15:restartNumberingAfterBreak="0">
    <w:nsid w:val="54144792"/>
    <w:multiLevelType w:val="hybridMultilevel"/>
    <w:tmpl w:val="C242E6E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15:restartNumberingAfterBreak="0">
    <w:nsid w:val="5B7B53C5"/>
    <w:multiLevelType w:val="hybridMultilevel"/>
    <w:tmpl w:val="F040773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3" w15:restartNumberingAfterBreak="0">
    <w:nsid w:val="6C9605C8"/>
    <w:multiLevelType w:val="hybridMultilevel"/>
    <w:tmpl w:val="E65ACEE0"/>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4" w15:restartNumberingAfterBreak="0">
    <w:nsid w:val="6D477BB4"/>
    <w:multiLevelType w:val="hybridMultilevel"/>
    <w:tmpl w:val="F08AA21A"/>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6E934C6F"/>
    <w:multiLevelType w:val="hybridMultilevel"/>
    <w:tmpl w:val="1F185D1C"/>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6" w15:restartNumberingAfterBreak="0">
    <w:nsid w:val="74B460D3"/>
    <w:multiLevelType w:val="hybridMultilevel"/>
    <w:tmpl w:val="9F9A60A2"/>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7" w15:restartNumberingAfterBreak="0">
    <w:nsid w:val="754C3C38"/>
    <w:multiLevelType w:val="hybridMultilevel"/>
    <w:tmpl w:val="C8BC6AF8"/>
    <w:lvl w:ilvl="0" w:tplc="04090001">
      <w:start w:val="1"/>
      <w:numFmt w:val="bullet"/>
      <w:lvlText w:val=""/>
      <w:lvlJc w:val="left"/>
      <w:pPr>
        <w:tabs>
          <w:tab w:val="num" w:pos="1080"/>
        </w:tabs>
        <w:ind w:left="1080" w:hanging="360"/>
      </w:pPr>
      <w:rPr>
        <w:rFonts w:ascii="Symbol" w:hAnsi="Symbo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16cid:durableId="1948661162">
    <w:abstractNumId w:val="0"/>
    <w:lvlOverride w:ilvl="0">
      <w:lvl w:ilvl="0">
        <w:start w:val="1"/>
        <w:numFmt w:val="bullet"/>
        <w:lvlText w:val=""/>
        <w:legacy w:legacy="1" w:legacySpace="0" w:legacyIndent="360"/>
        <w:lvlJc w:val="left"/>
        <w:pPr>
          <w:ind w:left="1080" w:hanging="360"/>
        </w:pPr>
        <w:rPr>
          <w:rFonts w:ascii="Symbol" w:hAnsi="Symbol" w:hint="default"/>
          <w:sz w:val="28"/>
        </w:rPr>
      </w:lvl>
    </w:lvlOverride>
  </w:num>
  <w:num w:numId="2" w16cid:durableId="240339585">
    <w:abstractNumId w:val="17"/>
  </w:num>
  <w:num w:numId="3" w16cid:durableId="1443844590">
    <w:abstractNumId w:val="4"/>
  </w:num>
  <w:num w:numId="4" w16cid:durableId="709037494">
    <w:abstractNumId w:val="2"/>
  </w:num>
  <w:num w:numId="5" w16cid:durableId="1808469012">
    <w:abstractNumId w:val="1"/>
  </w:num>
  <w:num w:numId="6" w16cid:durableId="1052998944">
    <w:abstractNumId w:val="14"/>
  </w:num>
  <w:num w:numId="7" w16cid:durableId="1242987706">
    <w:abstractNumId w:val="3"/>
  </w:num>
  <w:num w:numId="8" w16cid:durableId="1349019699">
    <w:abstractNumId w:val="11"/>
  </w:num>
  <w:num w:numId="9" w16cid:durableId="1331517031">
    <w:abstractNumId w:val="16"/>
  </w:num>
  <w:num w:numId="10" w16cid:durableId="300422563">
    <w:abstractNumId w:val="12"/>
  </w:num>
  <w:num w:numId="11" w16cid:durableId="569196631">
    <w:abstractNumId w:val="13"/>
  </w:num>
  <w:num w:numId="12" w16cid:durableId="2128965894">
    <w:abstractNumId w:val="15"/>
  </w:num>
  <w:num w:numId="13" w16cid:durableId="1379158578">
    <w:abstractNumId w:val="10"/>
  </w:num>
  <w:num w:numId="14" w16cid:durableId="1832137322">
    <w:abstractNumId w:val="6"/>
  </w:num>
  <w:num w:numId="15" w16cid:durableId="1747873384">
    <w:abstractNumId w:val="7"/>
  </w:num>
  <w:num w:numId="16" w16cid:durableId="1508056147">
    <w:abstractNumId w:val="5"/>
  </w:num>
  <w:num w:numId="17" w16cid:durableId="370957957">
    <w:abstractNumId w:val="9"/>
  </w:num>
  <w:num w:numId="18" w16cid:durableId="142719587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hyphenationZone w:val="950"/>
  <w:doNotHyphenateCaps/>
  <w:drawingGridHorizontalSpacing w:val="12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E7D22"/>
    <w:rsid w:val="00011A97"/>
    <w:rsid w:val="00016401"/>
    <w:rsid w:val="00033315"/>
    <w:rsid w:val="000802BA"/>
    <w:rsid w:val="00083B1E"/>
    <w:rsid w:val="00084EAB"/>
    <w:rsid w:val="000A06AB"/>
    <w:rsid w:val="000A6ADC"/>
    <w:rsid w:val="000C2602"/>
    <w:rsid w:val="000F1E25"/>
    <w:rsid w:val="000F2CD5"/>
    <w:rsid w:val="00103CC6"/>
    <w:rsid w:val="00136BB4"/>
    <w:rsid w:val="00156EAC"/>
    <w:rsid w:val="00171B47"/>
    <w:rsid w:val="00185230"/>
    <w:rsid w:val="001C3A81"/>
    <w:rsid w:val="001E0FFC"/>
    <w:rsid w:val="001E1CF4"/>
    <w:rsid w:val="001F47B0"/>
    <w:rsid w:val="001F50B3"/>
    <w:rsid w:val="00202E68"/>
    <w:rsid w:val="002222F4"/>
    <w:rsid w:val="00251CAB"/>
    <w:rsid w:val="00264979"/>
    <w:rsid w:val="00286BAD"/>
    <w:rsid w:val="002D491F"/>
    <w:rsid w:val="002D5602"/>
    <w:rsid w:val="002E520C"/>
    <w:rsid w:val="002E7D22"/>
    <w:rsid w:val="00313CA0"/>
    <w:rsid w:val="00316688"/>
    <w:rsid w:val="00320499"/>
    <w:rsid w:val="00357781"/>
    <w:rsid w:val="00375358"/>
    <w:rsid w:val="00383FAE"/>
    <w:rsid w:val="003A70F8"/>
    <w:rsid w:val="003B4C9C"/>
    <w:rsid w:val="003C2C6A"/>
    <w:rsid w:val="003C5909"/>
    <w:rsid w:val="003D209E"/>
    <w:rsid w:val="003E32A1"/>
    <w:rsid w:val="003F350E"/>
    <w:rsid w:val="004059D1"/>
    <w:rsid w:val="0041667F"/>
    <w:rsid w:val="00417A39"/>
    <w:rsid w:val="0044112F"/>
    <w:rsid w:val="00443982"/>
    <w:rsid w:val="00451E34"/>
    <w:rsid w:val="004738C0"/>
    <w:rsid w:val="00486584"/>
    <w:rsid w:val="004B070E"/>
    <w:rsid w:val="004C6F37"/>
    <w:rsid w:val="004D24FD"/>
    <w:rsid w:val="004D437C"/>
    <w:rsid w:val="004E00B1"/>
    <w:rsid w:val="004F1715"/>
    <w:rsid w:val="004F369E"/>
    <w:rsid w:val="00526A57"/>
    <w:rsid w:val="00531353"/>
    <w:rsid w:val="005454B6"/>
    <w:rsid w:val="00545B9F"/>
    <w:rsid w:val="00562129"/>
    <w:rsid w:val="00565575"/>
    <w:rsid w:val="005A39EB"/>
    <w:rsid w:val="005A4F91"/>
    <w:rsid w:val="005A7BC1"/>
    <w:rsid w:val="005C6B60"/>
    <w:rsid w:val="005D3F9B"/>
    <w:rsid w:val="005E64C7"/>
    <w:rsid w:val="005F1C62"/>
    <w:rsid w:val="005F7CDC"/>
    <w:rsid w:val="00605CCF"/>
    <w:rsid w:val="00611366"/>
    <w:rsid w:val="006267CE"/>
    <w:rsid w:val="00634C80"/>
    <w:rsid w:val="00641DC9"/>
    <w:rsid w:val="006536D0"/>
    <w:rsid w:val="00660F01"/>
    <w:rsid w:val="006640F2"/>
    <w:rsid w:val="0067318B"/>
    <w:rsid w:val="00683247"/>
    <w:rsid w:val="006912EF"/>
    <w:rsid w:val="006D3369"/>
    <w:rsid w:val="00702732"/>
    <w:rsid w:val="00713DF6"/>
    <w:rsid w:val="00715E89"/>
    <w:rsid w:val="00717685"/>
    <w:rsid w:val="00767F0F"/>
    <w:rsid w:val="007814B3"/>
    <w:rsid w:val="00787759"/>
    <w:rsid w:val="007913BD"/>
    <w:rsid w:val="007A5455"/>
    <w:rsid w:val="007B2719"/>
    <w:rsid w:val="008120AF"/>
    <w:rsid w:val="008155BA"/>
    <w:rsid w:val="00835EF3"/>
    <w:rsid w:val="00843915"/>
    <w:rsid w:val="00843974"/>
    <w:rsid w:val="00847094"/>
    <w:rsid w:val="00853941"/>
    <w:rsid w:val="008544AB"/>
    <w:rsid w:val="00855201"/>
    <w:rsid w:val="0089211F"/>
    <w:rsid w:val="0089360F"/>
    <w:rsid w:val="008936E2"/>
    <w:rsid w:val="008A7FCA"/>
    <w:rsid w:val="008B25AE"/>
    <w:rsid w:val="008C0BA5"/>
    <w:rsid w:val="008E2692"/>
    <w:rsid w:val="008F0E7E"/>
    <w:rsid w:val="008F1A84"/>
    <w:rsid w:val="009322EC"/>
    <w:rsid w:val="009569FF"/>
    <w:rsid w:val="00970D58"/>
    <w:rsid w:val="00997391"/>
    <w:rsid w:val="009B6BF4"/>
    <w:rsid w:val="009C2600"/>
    <w:rsid w:val="009C39FD"/>
    <w:rsid w:val="009D014C"/>
    <w:rsid w:val="009D3E19"/>
    <w:rsid w:val="009D5685"/>
    <w:rsid w:val="009E38A5"/>
    <w:rsid w:val="009E42BD"/>
    <w:rsid w:val="00A13D98"/>
    <w:rsid w:val="00A37B29"/>
    <w:rsid w:val="00A46FBF"/>
    <w:rsid w:val="00A62D34"/>
    <w:rsid w:val="00A7162C"/>
    <w:rsid w:val="00A90E40"/>
    <w:rsid w:val="00AB1B12"/>
    <w:rsid w:val="00AE74E9"/>
    <w:rsid w:val="00B05CEE"/>
    <w:rsid w:val="00B10B15"/>
    <w:rsid w:val="00B167A9"/>
    <w:rsid w:val="00B20D4B"/>
    <w:rsid w:val="00B32631"/>
    <w:rsid w:val="00B40D5E"/>
    <w:rsid w:val="00B52875"/>
    <w:rsid w:val="00B736D0"/>
    <w:rsid w:val="00B80608"/>
    <w:rsid w:val="00B851FA"/>
    <w:rsid w:val="00B93BAE"/>
    <w:rsid w:val="00B94858"/>
    <w:rsid w:val="00BA20E3"/>
    <w:rsid w:val="00BA67DC"/>
    <w:rsid w:val="00BB49BD"/>
    <w:rsid w:val="00BC21F0"/>
    <w:rsid w:val="00BE3C48"/>
    <w:rsid w:val="00C02CDA"/>
    <w:rsid w:val="00C22244"/>
    <w:rsid w:val="00C22966"/>
    <w:rsid w:val="00C33F74"/>
    <w:rsid w:val="00C72F63"/>
    <w:rsid w:val="00CA7DDC"/>
    <w:rsid w:val="00CB350B"/>
    <w:rsid w:val="00D30258"/>
    <w:rsid w:val="00D35CF0"/>
    <w:rsid w:val="00D4319E"/>
    <w:rsid w:val="00D554A4"/>
    <w:rsid w:val="00D6748E"/>
    <w:rsid w:val="00D836F3"/>
    <w:rsid w:val="00DB5C42"/>
    <w:rsid w:val="00DC5473"/>
    <w:rsid w:val="00DD42C1"/>
    <w:rsid w:val="00E13E52"/>
    <w:rsid w:val="00E14975"/>
    <w:rsid w:val="00E4631B"/>
    <w:rsid w:val="00E510AB"/>
    <w:rsid w:val="00EA04A9"/>
    <w:rsid w:val="00EA2AAD"/>
    <w:rsid w:val="00EA5390"/>
    <w:rsid w:val="00EB7BC3"/>
    <w:rsid w:val="00ED3588"/>
    <w:rsid w:val="00EE0EEB"/>
    <w:rsid w:val="00EE4B6A"/>
    <w:rsid w:val="00F01007"/>
    <w:rsid w:val="00F236E2"/>
    <w:rsid w:val="00F331D9"/>
    <w:rsid w:val="00F3337D"/>
    <w:rsid w:val="00F67D33"/>
    <w:rsid w:val="00F67F67"/>
    <w:rsid w:val="00F71514"/>
    <w:rsid w:val="00F7416B"/>
    <w:rsid w:val="00F97870"/>
    <w:rsid w:val="00FB4944"/>
    <w:rsid w:val="00FC0526"/>
    <w:rsid w:val="00FC38ED"/>
    <w:rsid w:val="00FD58CD"/>
    <w:rsid w:val="00FE3B0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492E121"/>
  <w15:docId w15:val="{DF6A7D95-5A55-40D2-8CD5-603CD7572B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F350E"/>
    <w:rPr>
      <w:rFonts w:ascii="Courier New" w:hAnsi="Courier New"/>
      <w:sz w:val="24"/>
    </w:rPr>
  </w:style>
  <w:style w:type="paragraph" w:styleId="Heading1">
    <w:name w:val="heading 1"/>
    <w:basedOn w:val="Normal"/>
    <w:next w:val="Normal"/>
    <w:qFormat/>
    <w:rsid w:val="008155BA"/>
    <w:pPr>
      <w:keepNext/>
      <w:tabs>
        <w:tab w:val="center" w:pos="4680"/>
      </w:tabs>
      <w:suppressAutoHyphens/>
      <w:jc w:val="center"/>
      <w:outlineLvl w:val="0"/>
    </w:pPr>
    <w:rPr>
      <w:rFonts w:ascii="Book Antiqua" w:hAnsi="Book Antiqua"/>
      <w:b/>
      <w:i/>
      <w:spacing w:val="-3"/>
      <w:sz w:val="22"/>
    </w:rPr>
  </w:style>
  <w:style w:type="paragraph" w:styleId="Heading2">
    <w:name w:val="heading 2"/>
    <w:basedOn w:val="Normal"/>
    <w:next w:val="Normal"/>
    <w:qFormat/>
    <w:rsid w:val="008155BA"/>
    <w:pPr>
      <w:keepNext/>
      <w:tabs>
        <w:tab w:val="left" w:pos="-720"/>
        <w:tab w:val="left" w:pos="720"/>
      </w:tabs>
      <w:suppressAutoHyphens/>
      <w:jc w:val="center"/>
      <w:outlineLvl w:val="1"/>
    </w:pPr>
    <w:rPr>
      <w:rFonts w:ascii="Book Antiqua" w:hAnsi="Book Antiqua"/>
      <w:iCs/>
      <w:sz w:val="22"/>
      <w:u w:val="single"/>
    </w:rPr>
  </w:style>
  <w:style w:type="paragraph" w:styleId="Heading3">
    <w:name w:val="heading 3"/>
    <w:basedOn w:val="Normal"/>
    <w:next w:val="Normal"/>
    <w:qFormat/>
    <w:rsid w:val="008155BA"/>
    <w:pPr>
      <w:keepNext/>
      <w:keepLines/>
      <w:spacing w:before="200"/>
      <w:outlineLvl w:val="2"/>
    </w:pPr>
    <w:rPr>
      <w:rFonts w:ascii="Cambria" w:hAnsi="Cambria"/>
      <w:b/>
      <w:bCs/>
      <w:color w:val="4F81BD"/>
    </w:rPr>
  </w:style>
  <w:style w:type="paragraph" w:styleId="Heading4">
    <w:name w:val="heading 4"/>
    <w:basedOn w:val="Normal"/>
    <w:next w:val="Normal"/>
    <w:qFormat/>
    <w:rsid w:val="008155BA"/>
    <w:pPr>
      <w:keepNext/>
      <w:keepLines/>
      <w:spacing w:before="200"/>
      <w:outlineLvl w:val="3"/>
    </w:pPr>
    <w:rPr>
      <w:rFonts w:ascii="Cambria" w:hAnsi="Cambria"/>
      <w:b/>
      <w:bCs/>
      <w:i/>
      <w:iCs/>
      <w:color w:val="4F81BD"/>
    </w:rPr>
  </w:style>
  <w:style w:type="paragraph" w:styleId="Heading5">
    <w:name w:val="heading 5"/>
    <w:basedOn w:val="Normal"/>
    <w:next w:val="Normal"/>
    <w:qFormat/>
    <w:rsid w:val="008155BA"/>
    <w:pPr>
      <w:keepNext/>
      <w:keepLines/>
      <w:spacing w:before="200"/>
      <w:outlineLvl w:val="4"/>
    </w:pPr>
    <w:rPr>
      <w:rFonts w:ascii="Cambria" w:hAnsi="Cambria"/>
      <w:color w:val="243F60"/>
    </w:rPr>
  </w:style>
  <w:style w:type="paragraph" w:styleId="Heading6">
    <w:name w:val="heading 6"/>
    <w:basedOn w:val="Normal"/>
    <w:next w:val="Normal"/>
    <w:qFormat/>
    <w:rsid w:val="008155BA"/>
    <w:pPr>
      <w:keepNext/>
      <w:keepLines/>
      <w:spacing w:before="200"/>
      <w:outlineLvl w:val="5"/>
    </w:pPr>
    <w:rPr>
      <w:rFonts w:ascii="Cambria" w:hAnsi="Cambria"/>
      <w:i/>
      <w:iCs/>
      <w:color w:val="243F60"/>
    </w:rPr>
  </w:style>
  <w:style w:type="paragraph" w:styleId="Heading7">
    <w:name w:val="heading 7"/>
    <w:basedOn w:val="Normal"/>
    <w:next w:val="Normal"/>
    <w:qFormat/>
    <w:rsid w:val="008155BA"/>
    <w:pPr>
      <w:keepNext/>
      <w:keepLines/>
      <w:spacing w:before="200"/>
      <w:outlineLvl w:val="6"/>
    </w:pPr>
    <w:rPr>
      <w:rFonts w:ascii="Cambria" w:hAnsi="Cambria"/>
      <w:i/>
      <w:iCs/>
      <w:color w:val="404040"/>
    </w:rPr>
  </w:style>
  <w:style w:type="paragraph" w:styleId="Heading8">
    <w:name w:val="heading 8"/>
    <w:basedOn w:val="Normal"/>
    <w:next w:val="Normal"/>
    <w:qFormat/>
    <w:rsid w:val="008155BA"/>
    <w:pPr>
      <w:keepNext/>
      <w:keepLines/>
      <w:spacing w:before="200"/>
      <w:outlineLvl w:val="7"/>
    </w:pPr>
    <w:rPr>
      <w:rFonts w:ascii="Cambria" w:hAnsi="Cambria"/>
      <w:color w:val="404040"/>
      <w:sz w:val="20"/>
    </w:rPr>
  </w:style>
  <w:style w:type="paragraph" w:styleId="Heading9">
    <w:name w:val="heading 9"/>
    <w:basedOn w:val="Normal"/>
    <w:next w:val="Normal"/>
    <w:qFormat/>
    <w:rsid w:val="008155BA"/>
    <w:pPr>
      <w:keepNext/>
      <w:keepLines/>
      <w:spacing w:before="200"/>
      <w:outlineLvl w:val="8"/>
    </w:pPr>
    <w:rPr>
      <w:rFonts w:ascii="Cambria" w:hAnsi="Cambria"/>
      <w:i/>
      <w:iCs/>
      <w:color w:val="404040"/>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Document8">
    <w:name w:val="Document 8"/>
    <w:basedOn w:val="DefaultParagraphFont"/>
    <w:rsid w:val="008155BA"/>
  </w:style>
  <w:style w:type="character" w:customStyle="1" w:styleId="Document4">
    <w:name w:val="Document 4"/>
    <w:rsid w:val="008155BA"/>
    <w:rPr>
      <w:b/>
      <w:i/>
      <w:sz w:val="24"/>
    </w:rPr>
  </w:style>
  <w:style w:type="character" w:customStyle="1" w:styleId="Document6">
    <w:name w:val="Document 6"/>
    <w:basedOn w:val="DefaultParagraphFont"/>
    <w:rsid w:val="008155BA"/>
  </w:style>
  <w:style w:type="character" w:customStyle="1" w:styleId="Document5">
    <w:name w:val="Document 5"/>
    <w:basedOn w:val="DefaultParagraphFont"/>
    <w:rsid w:val="008155BA"/>
  </w:style>
  <w:style w:type="character" w:customStyle="1" w:styleId="Document2">
    <w:name w:val="Document 2"/>
    <w:rsid w:val="008155BA"/>
    <w:rPr>
      <w:rFonts w:ascii="Courier New" w:hAnsi="Courier New"/>
      <w:noProof w:val="0"/>
      <w:sz w:val="24"/>
      <w:lang w:val="en-US"/>
    </w:rPr>
  </w:style>
  <w:style w:type="character" w:customStyle="1" w:styleId="Document7">
    <w:name w:val="Document 7"/>
    <w:basedOn w:val="DefaultParagraphFont"/>
    <w:rsid w:val="008155BA"/>
  </w:style>
  <w:style w:type="character" w:customStyle="1" w:styleId="Bibliogrphy">
    <w:name w:val="Bibliogrphy"/>
    <w:basedOn w:val="DefaultParagraphFont"/>
    <w:rsid w:val="008155BA"/>
  </w:style>
  <w:style w:type="paragraph" w:customStyle="1" w:styleId="RightPar1">
    <w:name w:val="Right Par 1"/>
    <w:rsid w:val="008155BA"/>
    <w:pPr>
      <w:tabs>
        <w:tab w:val="left" w:pos="-720"/>
        <w:tab w:val="left" w:pos="0"/>
        <w:tab w:val="decimal" w:pos="720"/>
      </w:tabs>
      <w:suppressAutoHyphens/>
      <w:ind w:left="720" w:hanging="432"/>
    </w:pPr>
    <w:rPr>
      <w:rFonts w:ascii="Courier New" w:hAnsi="Courier New"/>
      <w:sz w:val="24"/>
    </w:rPr>
  </w:style>
  <w:style w:type="paragraph" w:customStyle="1" w:styleId="RightPar2">
    <w:name w:val="Right Par 2"/>
    <w:rsid w:val="008155BA"/>
    <w:pPr>
      <w:tabs>
        <w:tab w:val="left" w:pos="-720"/>
        <w:tab w:val="left" w:pos="0"/>
        <w:tab w:val="left" w:pos="720"/>
        <w:tab w:val="decimal" w:pos="1440"/>
      </w:tabs>
      <w:suppressAutoHyphens/>
      <w:ind w:left="1440" w:hanging="432"/>
    </w:pPr>
    <w:rPr>
      <w:rFonts w:ascii="Courier New" w:hAnsi="Courier New"/>
      <w:sz w:val="24"/>
    </w:rPr>
  </w:style>
  <w:style w:type="character" w:customStyle="1" w:styleId="Document3">
    <w:name w:val="Document 3"/>
    <w:rsid w:val="008155BA"/>
    <w:rPr>
      <w:rFonts w:ascii="Courier New" w:hAnsi="Courier New"/>
      <w:noProof w:val="0"/>
      <w:sz w:val="24"/>
      <w:lang w:val="en-US"/>
    </w:rPr>
  </w:style>
  <w:style w:type="paragraph" w:customStyle="1" w:styleId="RightPar3">
    <w:name w:val="Right Par 3"/>
    <w:rsid w:val="008155BA"/>
    <w:pPr>
      <w:tabs>
        <w:tab w:val="left" w:pos="-720"/>
        <w:tab w:val="left" w:pos="0"/>
        <w:tab w:val="left" w:pos="720"/>
        <w:tab w:val="left" w:pos="1440"/>
        <w:tab w:val="decimal" w:pos="2160"/>
      </w:tabs>
      <w:suppressAutoHyphens/>
      <w:ind w:left="2160" w:hanging="432"/>
    </w:pPr>
    <w:rPr>
      <w:rFonts w:ascii="Courier New" w:hAnsi="Courier New"/>
      <w:sz w:val="24"/>
    </w:rPr>
  </w:style>
  <w:style w:type="paragraph" w:customStyle="1" w:styleId="RightPar4">
    <w:name w:val="Right Par 4"/>
    <w:rsid w:val="008155BA"/>
    <w:pPr>
      <w:tabs>
        <w:tab w:val="left" w:pos="-720"/>
        <w:tab w:val="left" w:pos="0"/>
        <w:tab w:val="left" w:pos="720"/>
        <w:tab w:val="left" w:pos="1440"/>
        <w:tab w:val="left" w:pos="2160"/>
        <w:tab w:val="decimal" w:pos="2880"/>
      </w:tabs>
      <w:suppressAutoHyphens/>
      <w:ind w:left="2880" w:hanging="432"/>
    </w:pPr>
    <w:rPr>
      <w:rFonts w:ascii="Courier New" w:hAnsi="Courier New"/>
      <w:sz w:val="24"/>
    </w:rPr>
  </w:style>
  <w:style w:type="paragraph" w:customStyle="1" w:styleId="RightPar5">
    <w:name w:val="Right Par 5"/>
    <w:rsid w:val="008155BA"/>
    <w:pPr>
      <w:tabs>
        <w:tab w:val="left" w:pos="-720"/>
        <w:tab w:val="left" w:pos="0"/>
        <w:tab w:val="left" w:pos="720"/>
        <w:tab w:val="left" w:pos="1440"/>
        <w:tab w:val="left" w:pos="2160"/>
        <w:tab w:val="left" w:pos="2880"/>
        <w:tab w:val="decimal" w:pos="3600"/>
      </w:tabs>
      <w:suppressAutoHyphens/>
      <w:ind w:left="3600" w:hanging="576"/>
    </w:pPr>
    <w:rPr>
      <w:rFonts w:ascii="Courier New" w:hAnsi="Courier New"/>
      <w:sz w:val="24"/>
    </w:rPr>
  </w:style>
  <w:style w:type="paragraph" w:customStyle="1" w:styleId="RightPar6">
    <w:name w:val="Right Par 6"/>
    <w:rsid w:val="008155BA"/>
    <w:pPr>
      <w:tabs>
        <w:tab w:val="left" w:pos="-720"/>
        <w:tab w:val="left" w:pos="0"/>
        <w:tab w:val="left" w:pos="720"/>
        <w:tab w:val="left" w:pos="1440"/>
        <w:tab w:val="left" w:pos="2160"/>
        <w:tab w:val="left" w:pos="2880"/>
        <w:tab w:val="left" w:pos="3600"/>
        <w:tab w:val="decimal" w:pos="4320"/>
      </w:tabs>
      <w:suppressAutoHyphens/>
      <w:ind w:left="4320" w:hanging="576"/>
    </w:pPr>
    <w:rPr>
      <w:rFonts w:ascii="Courier New" w:hAnsi="Courier New"/>
      <w:sz w:val="24"/>
    </w:rPr>
  </w:style>
  <w:style w:type="paragraph" w:customStyle="1" w:styleId="RightPar7">
    <w:name w:val="Right Par 7"/>
    <w:rsid w:val="008155BA"/>
    <w:pPr>
      <w:tabs>
        <w:tab w:val="left" w:pos="-720"/>
        <w:tab w:val="left" w:pos="0"/>
        <w:tab w:val="left" w:pos="720"/>
        <w:tab w:val="left" w:pos="1440"/>
        <w:tab w:val="left" w:pos="2160"/>
        <w:tab w:val="left" w:pos="2880"/>
        <w:tab w:val="left" w:pos="3600"/>
        <w:tab w:val="left" w:pos="4320"/>
        <w:tab w:val="decimal" w:pos="5040"/>
      </w:tabs>
      <w:suppressAutoHyphens/>
      <w:ind w:left="5040" w:hanging="432"/>
    </w:pPr>
    <w:rPr>
      <w:rFonts w:ascii="Courier New" w:hAnsi="Courier New"/>
      <w:sz w:val="24"/>
    </w:rPr>
  </w:style>
  <w:style w:type="paragraph" w:customStyle="1" w:styleId="RightPar8">
    <w:name w:val="Right Par 8"/>
    <w:rsid w:val="008155BA"/>
    <w:pPr>
      <w:tabs>
        <w:tab w:val="left" w:pos="-720"/>
        <w:tab w:val="left" w:pos="0"/>
        <w:tab w:val="left" w:pos="720"/>
        <w:tab w:val="left" w:pos="1440"/>
        <w:tab w:val="left" w:pos="2160"/>
        <w:tab w:val="left" w:pos="2880"/>
        <w:tab w:val="left" w:pos="3600"/>
        <w:tab w:val="left" w:pos="4320"/>
        <w:tab w:val="left" w:pos="5040"/>
        <w:tab w:val="decimal" w:pos="5760"/>
      </w:tabs>
      <w:suppressAutoHyphens/>
      <w:ind w:left="5760" w:hanging="432"/>
    </w:pPr>
    <w:rPr>
      <w:rFonts w:ascii="Courier New" w:hAnsi="Courier New"/>
      <w:sz w:val="24"/>
    </w:rPr>
  </w:style>
  <w:style w:type="paragraph" w:customStyle="1" w:styleId="Document1">
    <w:name w:val="Document 1"/>
    <w:rsid w:val="008155BA"/>
    <w:pPr>
      <w:keepNext/>
      <w:keepLines/>
      <w:tabs>
        <w:tab w:val="left" w:pos="-720"/>
      </w:tabs>
      <w:suppressAutoHyphens/>
    </w:pPr>
    <w:rPr>
      <w:rFonts w:ascii="Courier New" w:hAnsi="Courier New"/>
      <w:sz w:val="24"/>
    </w:rPr>
  </w:style>
  <w:style w:type="character" w:customStyle="1" w:styleId="DocInit">
    <w:name w:val="Doc Init"/>
    <w:basedOn w:val="DefaultParagraphFont"/>
    <w:rsid w:val="008155BA"/>
  </w:style>
  <w:style w:type="character" w:customStyle="1" w:styleId="TechInit">
    <w:name w:val="Tech Init"/>
    <w:rsid w:val="008155BA"/>
    <w:rPr>
      <w:rFonts w:ascii="Courier New" w:hAnsi="Courier New"/>
      <w:noProof w:val="0"/>
      <w:sz w:val="24"/>
      <w:lang w:val="en-US"/>
    </w:rPr>
  </w:style>
  <w:style w:type="paragraph" w:customStyle="1" w:styleId="Technical5">
    <w:name w:val="Technical 5"/>
    <w:rsid w:val="008155BA"/>
    <w:pPr>
      <w:tabs>
        <w:tab w:val="left" w:pos="-720"/>
      </w:tabs>
      <w:suppressAutoHyphens/>
      <w:ind w:firstLine="720"/>
    </w:pPr>
    <w:rPr>
      <w:rFonts w:ascii="Courier New" w:hAnsi="Courier New"/>
      <w:b/>
      <w:sz w:val="24"/>
    </w:rPr>
  </w:style>
  <w:style w:type="paragraph" w:customStyle="1" w:styleId="Technical6">
    <w:name w:val="Technical 6"/>
    <w:rsid w:val="008155BA"/>
    <w:pPr>
      <w:tabs>
        <w:tab w:val="left" w:pos="-720"/>
      </w:tabs>
      <w:suppressAutoHyphens/>
      <w:ind w:firstLine="720"/>
    </w:pPr>
    <w:rPr>
      <w:rFonts w:ascii="Courier New" w:hAnsi="Courier New"/>
      <w:b/>
      <w:sz w:val="24"/>
    </w:rPr>
  </w:style>
  <w:style w:type="character" w:customStyle="1" w:styleId="Technical2">
    <w:name w:val="Technical 2"/>
    <w:rsid w:val="008155BA"/>
    <w:rPr>
      <w:rFonts w:ascii="Courier New" w:hAnsi="Courier New"/>
      <w:noProof w:val="0"/>
      <w:sz w:val="24"/>
      <w:lang w:val="en-US"/>
    </w:rPr>
  </w:style>
  <w:style w:type="character" w:customStyle="1" w:styleId="Technical3">
    <w:name w:val="Technical 3"/>
    <w:rsid w:val="008155BA"/>
    <w:rPr>
      <w:rFonts w:ascii="Courier New" w:hAnsi="Courier New"/>
      <w:noProof w:val="0"/>
      <w:sz w:val="24"/>
      <w:lang w:val="en-US"/>
    </w:rPr>
  </w:style>
  <w:style w:type="paragraph" w:customStyle="1" w:styleId="Technical4">
    <w:name w:val="Technical 4"/>
    <w:rsid w:val="008155BA"/>
    <w:pPr>
      <w:tabs>
        <w:tab w:val="left" w:pos="-720"/>
      </w:tabs>
      <w:suppressAutoHyphens/>
    </w:pPr>
    <w:rPr>
      <w:rFonts w:ascii="Courier New" w:hAnsi="Courier New"/>
      <w:b/>
      <w:sz w:val="24"/>
    </w:rPr>
  </w:style>
  <w:style w:type="character" w:customStyle="1" w:styleId="Technical1">
    <w:name w:val="Technical 1"/>
    <w:rsid w:val="008155BA"/>
    <w:rPr>
      <w:rFonts w:ascii="Courier New" w:hAnsi="Courier New"/>
      <w:noProof w:val="0"/>
      <w:sz w:val="24"/>
      <w:lang w:val="en-US"/>
    </w:rPr>
  </w:style>
  <w:style w:type="paragraph" w:customStyle="1" w:styleId="Technical7">
    <w:name w:val="Technical 7"/>
    <w:rsid w:val="008155BA"/>
    <w:pPr>
      <w:tabs>
        <w:tab w:val="left" w:pos="-720"/>
      </w:tabs>
      <w:suppressAutoHyphens/>
      <w:ind w:firstLine="720"/>
    </w:pPr>
    <w:rPr>
      <w:rFonts w:ascii="Courier New" w:hAnsi="Courier New"/>
      <w:b/>
      <w:sz w:val="24"/>
    </w:rPr>
  </w:style>
  <w:style w:type="paragraph" w:customStyle="1" w:styleId="Technical8">
    <w:name w:val="Technical 8"/>
    <w:rsid w:val="008155BA"/>
    <w:pPr>
      <w:tabs>
        <w:tab w:val="left" w:pos="-720"/>
      </w:tabs>
      <w:suppressAutoHyphens/>
      <w:ind w:firstLine="720"/>
    </w:pPr>
    <w:rPr>
      <w:rFonts w:ascii="Courier New" w:hAnsi="Courier New"/>
      <w:b/>
      <w:sz w:val="24"/>
    </w:rPr>
  </w:style>
  <w:style w:type="paragraph" w:customStyle="1" w:styleId="Pleading">
    <w:name w:val="Pleading"/>
    <w:rsid w:val="008155BA"/>
    <w:pPr>
      <w:tabs>
        <w:tab w:val="left" w:pos="-720"/>
      </w:tabs>
      <w:suppressAutoHyphens/>
      <w:spacing w:line="240" w:lineRule="exact"/>
    </w:pPr>
    <w:rPr>
      <w:rFonts w:ascii="Courier New" w:hAnsi="Courier New"/>
      <w:sz w:val="24"/>
    </w:rPr>
  </w:style>
  <w:style w:type="paragraph" w:styleId="TOC1">
    <w:name w:val="toc 1"/>
    <w:basedOn w:val="Normal"/>
    <w:next w:val="Normal"/>
    <w:semiHidden/>
    <w:rsid w:val="008155BA"/>
    <w:pPr>
      <w:tabs>
        <w:tab w:val="left" w:leader="dot" w:pos="9000"/>
        <w:tab w:val="right" w:pos="9360"/>
      </w:tabs>
      <w:suppressAutoHyphens/>
      <w:spacing w:before="480"/>
      <w:ind w:left="720" w:right="720" w:hanging="720"/>
    </w:pPr>
  </w:style>
  <w:style w:type="paragraph" w:styleId="TOC2">
    <w:name w:val="toc 2"/>
    <w:basedOn w:val="Normal"/>
    <w:next w:val="Normal"/>
    <w:semiHidden/>
    <w:rsid w:val="008155BA"/>
    <w:pPr>
      <w:tabs>
        <w:tab w:val="left" w:leader="dot" w:pos="9000"/>
        <w:tab w:val="right" w:pos="9360"/>
      </w:tabs>
      <w:suppressAutoHyphens/>
      <w:ind w:left="1440" w:right="720" w:hanging="720"/>
    </w:pPr>
  </w:style>
  <w:style w:type="paragraph" w:styleId="TOC3">
    <w:name w:val="toc 3"/>
    <w:basedOn w:val="Normal"/>
    <w:next w:val="Normal"/>
    <w:semiHidden/>
    <w:rsid w:val="008155BA"/>
    <w:pPr>
      <w:tabs>
        <w:tab w:val="left" w:leader="dot" w:pos="9000"/>
        <w:tab w:val="right" w:pos="9360"/>
      </w:tabs>
      <w:suppressAutoHyphens/>
      <w:ind w:left="2160" w:right="720" w:hanging="720"/>
    </w:pPr>
  </w:style>
  <w:style w:type="paragraph" w:styleId="TOC4">
    <w:name w:val="toc 4"/>
    <w:basedOn w:val="Normal"/>
    <w:next w:val="Normal"/>
    <w:semiHidden/>
    <w:rsid w:val="008155BA"/>
    <w:pPr>
      <w:tabs>
        <w:tab w:val="left" w:leader="dot" w:pos="9000"/>
        <w:tab w:val="right" w:pos="9360"/>
      </w:tabs>
      <w:suppressAutoHyphens/>
      <w:ind w:left="2880" w:right="720" w:hanging="720"/>
    </w:pPr>
  </w:style>
  <w:style w:type="paragraph" w:styleId="TOC5">
    <w:name w:val="toc 5"/>
    <w:basedOn w:val="Normal"/>
    <w:next w:val="Normal"/>
    <w:semiHidden/>
    <w:rsid w:val="008155BA"/>
    <w:pPr>
      <w:tabs>
        <w:tab w:val="left" w:leader="dot" w:pos="9000"/>
        <w:tab w:val="right" w:pos="9360"/>
      </w:tabs>
      <w:suppressAutoHyphens/>
      <w:ind w:left="3600" w:right="720" w:hanging="720"/>
    </w:pPr>
  </w:style>
  <w:style w:type="paragraph" w:styleId="TOC6">
    <w:name w:val="toc 6"/>
    <w:basedOn w:val="Normal"/>
    <w:next w:val="Normal"/>
    <w:semiHidden/>
    <w:rsid w:val="008155BA"/>
    <w:pPr>
      <w:tabs>
        <w:tab w:val="left" w:pos="9000"/>
        <w:tab w:val="right" w:pos="9360"/>
      </w:tabs>
      <w:suppressAutoHyphens/>
      <w:ind w:left="720" w:hanging="720"/>
    </w:pPr>
  </w:style>
  <w:style w:type="paragraph" w:styleId="TOC7">
    <w:name w:val="toc 7"/>
    <w:basedOn w:val="Normal"/>
    <w:next w:val="Normal"/>
    <w:semiHidden/>
    <w:rsid w:val="008155BA"/>
    <w:pPr>
      <w:suppressAutoHyphens/>
      <w:ind w:left="720" w:hanging="720"/>
    </w:pPr>
  </w:style>
  <w:style w:type="paragraph" w:styleId="TOC8">
    <w:name w:val="toc 8"/>
    <w:basedOn w:val="Normal"/>
    <w:next w:val="Normal"/>
    <w:semiHidden/>
    <w:rsid w:val="008155BA"/>
    <w:pPr>
      <w:tabs>
        <w:tab w:val="left" w:pos="9000"/>
        <w:tab w:val="right" w:pos="9360"/>
      </w:tabs>
      <w:suppressAutoHyphens/>
      <w:ind w:left="720" w:hanging="720"/>
    </w:pPr>
  </w:style>
  <w:style w:type="paragraph" w:styleId="TOC9">
    <w:name w:val="toc 9"/>
    <w:basedOn w:val="Normal"/>
    <w:next w:val="Normal"/>
    <w:semiHidden/>
    <w:rsid w:val="008155BA"/>
    <w:pPr>
      <w:tabs>
        <w:tab w:val="left" w:leader="dot" w:pos="9000"/>
        <w:tab w:val="right" w:pos="9360"/>
      </w:tabs>
      <w:suppressAutoHyphens/>
      <w:ind w:left="720" w:hanging="720"/>
    </w:pPr>
  </w:style>
  <w:style w:type="paragraph" w:styleId="Index1">
    <w:name w:val="index 1"/>
    <w:basedOn w:val="Normal"/>
    <w:next w:val="Normal"/>
    <w:semiHidden/>
    <w:rsid w:val="008155BA"/>
    <w:pPr>
      <w:tabs>
        <w:tab w:val="left" w:leader="dot" w:pos="9000"/>
        <w:tab w:val="right" w:pos="9360"/>
      </w:tabs>
      <w:suppressAutoHyphens/>
      <w:ind w:left="1440" w:right="720" w:hanging="1440"/>
    </w:pPr>
  </w:style>
  <w:style w:type="paragraph" w:styleId="Index2">
    <w:name w:val="index 2"/>
    <w:basedOn w:val="Normal"/>
    <w:next w:val="Normal"/>
    <w:semiHidden/>
    <w:rsid w:val="008155BA"/>
    <w:pPr>
      <w:tabs>
        <w:tab w:val="left" w:leader="dot" w:pos="9000"/>
        <w:tab w:val="right" w:pos="9360"/>
      </w:tabs>
      <w:suppressAutoHyphens/>
      <w:ind w:left="1440" w:right="720" w:hanging="720"/>
    </w:pPr>
  </w:style>
  <w:style w:type="paragraph" w:customStyle="1" w:styleId="toa">
    <w:name w:val="toa"/>
    <w:basedOn w:val="Normal"/>
    <w:rsid w:val="008155BA"/>
    <w:pPr>
      <w:tabs>
        <w:tab w:val="left" w:pos="9000"/>
        <w:tab w:val="right" w:pos="9360"/>
      </w:tabs>
      <w:suppressAutoHyphens/>
    </w:pPr>
  </w:style>
  <w:style w:type="paragraph" w:styleId="Caption">
    <w:name w:val="caption"/>
    <w:basedOn w:val="Normal"/>
    <w:next w:val="Normal"/>
    <w:qFormat/>
    <w:rsid w:val="008155BA"/>
  </w:style>
  <w:style w:type="character" w:customStyle="1" w:styleId="EquationCaption">
    <w:name w:val="_Equation Caption"/>
    <w:rsid w:val="008155BA"/>
  </w:style>
  <w:style w:type="paragraph" w:styleId="Header">
    <w:name w:val="header"/>
    <w:basedOn w:val="Normal"/>
    <w:semiHidden/>
    <w:rsid w:val="008155BA"/>
    <w:pPr>
      <w:tabs>
        <w:tab w:val="center" w:pos="4320"/>
        <w:tab w:val="right" w:pos="8640"/>
      </w:tabs>
    </w:pPr>
  </w:style>
  <w:style w:type="paragraph" w:styleId="Footer">
    <w:name w:val="footer"/>
    <w:basedOn w:val="Normal"/>
    <w:semiHidden/>
    <w:rsid w:val="008155BA"/>
    <w:pPr>
      <w:tabs>
        <w:tab w:val="center" w:pos="4320"/>
        <w:tab w:val="right" w:pos="8640"/>
      </w:tabs>
    </w:pPr>
  </w:style>
  <w:style w:type="character" w:styleId="PageNumber">
    <w:name w:val="page number"/>
    <w:basedOn w:val="DefaultParagraphFont"/>
    <w:semiHidden/>
    <w:rsid w:val="008155BA"/>
  </w:style>
  <w:style w:type="paragraph" w:styleId="BodyTextIndent">
    <w:name w:val="Body Text Indent"/>
    <w:basedOn w:val="Normal"/>
    <w:semiHidden/>
    <w:rsid w:val="008155BA"/>
    <w:pPr>
      <w:tabs>
        <w:tab w:val="left" w:pos="-720"/>
      </w:tabs>
      <w:suppressAutoHyphens/>
      <w:ind w:left="2160" w:hanging="2160"/>
    </w:pPr>
    <w:rPr>
      <w:rFonts w:ascii="Arial" w:hAnsi="Arial"/>
      <w:spacing w:val="-3"/>
      <w:sz w:val="22"/>
    </w:rPr>
  </w:style>
  <w:style w:type="paragraph" w:styleId="BodyText">
    <w:name w:val="Body Text"/>
    <w:basedOn w:val="Normal"/>
    <w:semiHidden/>
    <w:rsid w:val="008155BA"/>
    <w:pPr>
      <w:tabs>
        <w:tab w:val="left" w:pos="-720"/>
      </w:tabs>
      <w:suppressAutoHyphens/>
    </w:pPr>
    <w:rPr>
      <w:rFonts w:ascii="Book Antiqua" w:hAnsi="Book Antiqua"/>
      <w:sz w:val="22"/>
    </w:rPr>
  </w:style>
  <w:style w:type="paragraph" w:styleId="BalloonText">
    <w:name w:val="Balloon Text"/>
    <w:basedOn w:val="Normal"/>
    <w:semiHidden/>
    <w:rsid w:val="008155BA"/>
    <w:rPr>
      <w:rFonts w:ascii="Tahoma" w:hAnsi="Tahoma" w:cs="Tahoma"/>
      <w:sz w:val="16"/>
      <w:szCs w:val="16"/>
    </w:rPr>
  </w:style>
  <w:style w:type="paragraph" w:styleId="NoSpacing">
    <w:name w:val="No Spacing"/>
    <w:basedOn w:val="Normal"/>
    <w:qFormat/>
    <w:rsid w:val="008155BA"/>
  </w:style>
  <w:style w:type="character" w:customStyle="1" w:styleId="Heading1Char">
    <w:name w:val="Heading 1 Char"/>
    <w:rsid w:val="008155BA"/>
    <w:rPr>
      <w:rFonts w:ascii="Book Antiqua" w:hAnsi="Book Antiqua"/>
      <w:b/>
      <w:i/>
      <w:spacing w:val="-3"/>
      <w:sz w:val="22"/>
    </w:rPr>
  </w:style>
  <w:style w:type="character" w:customStyle="1" w:styleId="Heading2Char">
    <w:name w:val="Heading 2 Char"/>
    <w:rsid w:val="008155BA"/>
    <w:rPr>
      <w:rFonts w:ascii="Book Antiqua" w:hAnsi="Book Antiqua"/>
      <w:iCs/>
      <w:sz w:val="22"/>
      <w:u w:val="single"/>
    </w:rPr>
  </w:style>
  <w:style w:type="character" w:customStyle="1" w:styleId="Heading3Char">
    <w:name w:val="Heading 3 Char"/>
    <w:semiHidden/>
    <w:rsid w:val="008155BA"/>
    <w:rPr>
      <w:rFonts w:ascii="Cambria" w:eastAsia="Times New Roman" w:hAnsi="Cambria" w:cs="Times New Roman"/>
      <w:b/>
      <w:bCs/>
      <w:color w:val="4F81BD"/>
      <w:sz w:val="24"/>
    </w:rPr>
  </w:style>
  <w:style w:type="character" w:customStyle="1" w:styleId="Heading4Char">
    <w:name w:val="Heading 4 Char"/>
    <w:semiHidden/>
    <w:rsid w:val="008155BA"/>
    <w:rPr>
      <w:rFonts w:ascii="Cambria" w:eastAsia="Times New Roman" w:hAnsi="Cambria" w:cs="Times New Roman"/>
      <w:b/>
      <w:bCs/>
      <w:i/>
      <w:iCs/>
      <w:color w:val="4F81BD"/>
      <w:sz w:val="24"/>
    </w:rPr>
  </w:style>
  <w:style w:type="character" w:customStyle="1" w:styleId="Heading5Char">
    <w:name w:val="Heading 5 Char"/>
    <w:semiHidden/>
    <w:rsid w:val="008155BA"/>
    <w:rPr>
      <w:rFonts w:ascii="Cambria" w:eastAsia="Times New Roman" w:hAnsi="Cambria" w:cs="Times New Roman"/>
      <w:color w:val="243F60"/>
      <w:sz w:val="24"/>
    </w:rPr>
  </w:style>
  <w:style w:type="character" w:customStyle="1" w:styleId="Heading6Char">
    <w:name w:val="Heading 6 Char"/>
    <w:semiHidden/>
    <w:rsid w:val="008155BA"/>
    <w:rPr>
      <w:rFonts w:ascii="Cambria" w:eastAsia="Times New Roman" w:hAnsi="Cambria" w:cs="Times New Roman"/>
      <w:i/>
      <w:iCs/>
      <w:color w:val="243F60"/>
      <w:sz w:val="24"/>
    </w:rPr>
  </w:style>
  <w:style w:type="character" w:customStyle="1" w:styleId="Heading7Char">
    <w:name w:val="Heading 7 Char"/>
    <w:semiHidden/>
    <w:rsid w:val="008155BA"/>
    <w:rPr>
      <w:rFonts w:ascii="Cambria" w:eastAsia="Times New Roman" w:hAnsi="Cambria" w:cs="Times New Roman"/>
      <w:i/>
      <w:iCs/>
      <w:color w:val="404040"/>
      <w:sz w:val="24"/>
    </w:rPr>
  </w:style>
  <w:style w:type="character" w:customStyle="1" w:styleId="Heading8Char">
    <w:name w:val="Heading 8 Char"/>
    <w:semiHidden/>
    <w:rsid w:val="008155BA"/>
    <w:rPr>
      <w:rFonts w:ascii="Cambria" w:eastAsia="Times New Roman" w:hAnsi="Cambria" w:cs="Times New Roman"/>
      <w:color w:val="404040"/>
    </w:rPr>
  </w:style>
  <w:style w:type="character" w:customStyle="1" w:styleId="Heading9Char">
    <w:name w:val="Heading 9 Char"/>
    <w:semiHidden/>
    <w:rsid w:val="008155BA"/>
    <w:rPr>
      <w:rFonts w:ascii="Cambria" w:eastAsia="Times New Roman" w:hAnsi="Cambria" w:cs="Times New Roman"/>
      <w:i/>
      <w:iCs/>
      <w:color w:val="404040"/>
    </w:rPr>
  </w:style>
  <w:style w:type="paragraph" w:styleId="Title">
    <w:name w:val="Title"/>
    <w:basedOn w:val="Normal"/>
    <w:next w:val="Normal"/>
    <w:qFormat/>
    <w:rsid w:val="008155BA"/>
    <w:pPr>
      <w:pBdr>
        <w:bottom w:val="single" w:sz="8" w:space="4" w:color="4F81BD"/>
      </w:pBdr>
      <w:spacing w:after="300"/>
      <w:contextualSpacing/>
    </w:pPr>
    <w:rPr>
      <w:rFonts w:ascii="Cambria" w:hAnsi="Cambria"/>
      <w:color w:val="17365D"/>
      <w:spacing w:val="5"/>
      <w:kern w:val="28"/>
      <w:sz w:val="52"/>
      <w:szCs w:val="52"/>
    </w:rPr>
  </w:style>
  <w:style w:type="character" w:customStyle="1" w:styleId="TitleChar">
    <w:name w:val="Title Char"/>
    <w:rsid w:val="008155BA"/>
    <w:rPr>
      <w:rFonts w:ascii="Cambria" w:eastAsia="Times New Roman" w:hAnsi="Cambria" w:cs="Times New Roman"/>
      <w:color w:val="17365D"/>
      <w:spacing w:val="5"/>
      <w:kern w:val="28"/>
      <w:sz w:val="52"/>
      <w:szCs w:val="52"/>
    </w:rPr>
  </w:style>
  <w:style w:type="paragraph" w:styleId="Subtitle">
    <w:name w:val="Subtitle"/>
    <w:basedOn w:val="Normal"/>
    <w:next w:val="Normal"/>
    <w:qFormat/>
    <w:rsid w:val="008155BA"/>
    <w:pPr>
      <w:numPr>
        <w:ilvl w:val="1"/>
      </w:numPr>
    </w:pPr>
    <w:rPr>
      <w:rFonts w:ascii="Cambria" w:hAnsi="Cambria"/>
      <w:i/>
      <w:iCs/>
      <w:color w:val="4F81BD"/>
      <w:spacing w:val="15"/>
      <w:szCs w:val="24"/>
    </w:rPr>
  </w:style>
  <w:style w:type="character" w:customStyle="1" w:styleId="SubtitleChar">
    <w:name w:val="Subtitle Char"/>
    <w:rsid w:val="008155BA"/>
    <w:rPr>
      <w:rFonts w:ascii="Cambria" w:eastAsia="Times New Roman" w:hAnsi="Cambria" w:cs="Times New Roman"/>
      <w:i/>
      <w:iCs/>
      <w:color w:val="4F81BD"/>
      <w:spacing w:val="15"/>
      <w:sz w:val="24"/>
      <w:szCs w:val="24"/>
    </w:rPr>
  </w:style>
  <w:style w:type="character" w:styleId="Strong">
    <w:name w:val="Strong"/>
    <w:qFormat/>
    <w:rsid w:val="008155BA"/>
    <w:rPr>
      <w:b/>
      <w:bCs/>
    </w:rPr>
  </w:style>
  <w:style w:type="character" w:styleId="Emphasis">
    <w:name w:val="Emphasis"/>
    <w:qFormat/>
    <w:rsid w:val="008155BA"/>
    <w:rPr>
      <w:i/>
      <w:iCs/>
    </w:rPr>
  </w:style>
  <w:style w:type="character" w:customStyle="1" w:styleId="NoSpacingChar">
    <w:name w:val="No Spacing Char"/>
    <w:rsid w:val="008155BA"/>
    <w:rPr>
      <w:rFonts w:ascii="Courier New" w:hAnsi="Courier New"/>
      <w:sz w:val="24"/>
    </w:rPr>
  </w:style>
  <w:style w:type="paragraph" w:styleId="ListParagraph">
    <w:name w:val="List Paragraph"/>
    <w:basedOn w:val="Normal"/>
    <w:qFormat/>
    <w:rsid w:val="008155BA"/>
    <w:pPr>
      <w:ind w:left="720"/>
      <w:contextualSpacing/>
    </w:pPr>
  </w:style>
  <w:style w:type="paragraph" w:styleId="Quote">
    <w:name w:val="Quote"/>
    <w:basedOn w:val="Normal"/>
    <w:next w:val="Normal"/>
    <w:qFormat/>
    <w:rsid w:val="008155BA"/>
    <w:rPr>
      <w:i/>
      <w:iCs/>
      <w:color w:val="000000"/>
    </w:rPr>
  </w:style>
  <w:style w:type="character" w:customStyle="1" w:styleId="QuoteChar">
    <w:name w:val="Quote Char"/>
    <w:rsid w:val="008155BA"/>
    <w:rPr>
      <w:rFonts w:ascii="Courier New" w:hAnsi="Courier New"/>
      <w:i/>
      <w:iCs/>
      <w:color w:val="000000"/>
      <w:sz w:val="24"/>
    </w:rPr>
  </w:style>
  <w:style w:type="paragraph" w:styleId="IntenseQuote">
    <w:name w:val="Intense Quote"/>
    <w:basedOn w:val="Normal"/>
    <w:next w:val="Normal"/>
    <w:qFormat/>
    <w:rsid w:val="008155BA"/>
    <w:pPr>
      <w:pBdr>
        <w:bottom w:val="single" w:sz="4" w:space="4" w:color="4F81BD"/>
      </w:pBdr>
      <w:spacing w:before="200" w:after="280"/>
      <w:ind w:left="936" w:right="936"/>
    </w:pPr>
    <w:rPr>
      <w:b/>
      <w:bCs/>
      <w:i/>
      <w:iCs/>
      <w:color w:val="4F81BD"/>
    </w:rPr>
  </w:style>
  <w:style w:type="character" w:customStyle="1" w:styleId="IntenseQuoteChar">
    <w:name w:val="Intense Quote Char"/>
    <w:rsid w:val="008155BA"/>
    <w:rPr>
      <w:rFonts w:ascii="Courier New" w:hAnsi="Courier New"/>
      <w:b/>
      <w:bCs/>
      <w:i/>
      <w:iCs/>
      <w:color w:val="4F81BD"/>
      <w:sz w:val="24"/>
    </w:rPr>
  </w:style>
  <w:style w:type="character" w:styleId="SubtleEmphasis">
    <w:name w:val="Subtle Emphasis"/>
    <w:qFormat/>
    <w:rsid w:val="008155BA"/>
    <w:rPr>
      <w:i/>
      <w:iCs/>
      <w:color w:val="808080"/>
    </w:rPr>
  </w:style>
  <w:style w:type="character" w:styleId="IntenseEmphasis">
    <w:name w:val="Intense Emphasis"/>
    <w:qFormat/>
    <w:rsid w:val="008155BA"/>
    <w:rPr>
      <w:b/>
      <w:bCs/>
      <w:i/>
      <w:iCs/>
      <w:color w:val="4F81BD"/>
    </w:rPr>
  </w:style>
  <w:style w:type="character" w:styleId="SubtleReference">
    <w:name w:val="Subtle Reference"/>
    <w:qFormat/>
    <w:rsid w:val="008155BA"/>
    <w:rPr>
      <w:smallCaps/>
      <w:color w:val="C0504D"/>
      <w:u w:val="single"/>
    </w:rPr>
  </w:style>
  <w:style w:type="character" w:styleId="IntenseReference">
    <w:name w:val="Intense Reference"/>
    <w:qFormat/>
    <w:rsid w:val="008155BA"/>
    <w:rPr>
      <w:b/>
      <w:bCs/>
      <w:smallCaps/>
      <w:color w:val="C0504D"/>
      <w:spacing w:val="5"/>
      <w:u w:val="single"/>
    </w:rPr>
  </w:style>
  <w:style w:type="character" w:styleId="BookTitle">
    <w:name w:val="Book Title"/>
    <w:qFormat/>
    <w:rsid w:val="008155BA"/>
    <w:rPr>
      <w:b/>
      <w:bCs/>
      <w:smallCaps/>
      <w:spacing w:val="5"/>
    </w:rPr>
  </w:style>
  <w:style w:type="paragraph" w:styleId="TOCHeading">
    <w:name w:val="TOC Heading"/>
    <w:basedOn w:val="Heading1"/>
    <w:next w:val="Normal"/>
    <w:qFormat/>
    <w:rsid w:val="008155BA"/>
    <w:pPr>
      <w:keepLines/>
      <w:tabs>
        <w:tab w:val="clear" w:pos="4680"/>
      </w:tabs>
      <w:suppressAutoHyphens w:val="0"/>
      <w:spacing w:before="480"/>
      <w:jc w:val="left"/>
      <w:outlineLvl w:val="9"/>
    </w:pPr>
    <w:rPr>
      <w:rFonts w:ascii="Cambria" w:hAnsi="Cambria"/>
      <w:bCs/>
      <w:i w:val="0"/>
      <w:color w:val="365F91"/>
      <w:spacing w:val="0"/>
      <w:sz w:val="28"/>
      <w:szCs w:val="28"/>
    </w:rPr>
  </w:style>
  <w:style w:type="character" w:customStyle="1" w:styleId="FooterChar">
    <w:name w:val="Footer Char"/>
    <w:rsid w:val="008155BA"/>
    <w:rPr>
      <w:rFonts w:ascii="Courier New" w:hAnsi="Courier New"/>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E488A49-C1ED-4BAC-AE8C-FF80BE5E2F5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100</TotalTime>
  <Pages>9</Pages>
  <Words>3225</Words>
  <Characters>18383</Characters>
  <Application>Microsoft Office Word</Application>
  <DocSecurity>0</DocSecurity>
  <Lines>153</Lines>
  <Paragraphs>43</Paragraphs>
  <ScaleCrop>false</ScaleCrop>
  <HeadingPairs>
    <vt:vector size="2" baseType="variant">
      <vt:variant>
        <vt:lpstr>Title</vt:lpstr>
      </vt:variant>
      <vt:variant>
        <vt:i4>1</vt:i4>
      </vt:variant>
    </vt:vector>
  </HeadingPairs>
  <TitlesOfParts>
    <vt:vector size="1" baseType="lpstr">
      <vt:lpstr>MCNEIL COMPANY BUILDERS</vt:lpstr>
    </vt:vector>
  </TitlesOfParts>
  <Company>MCB</Company>
  <LinksUpToDate>false</LinksUpToDate>
  <CharactersWithSpaces>21565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MCNEIL COMPANY BUILDERS</dc:title>
  <dc:creator>McNeil Co. Builders</dc:creator>
  <cp:lastModifiedBy>Pat Kirby</cp:lastModifiedBy>
  <cp:revision>6</cp:revision>
  <cp:lastPrinted>2025-04-07T17:21:00Z</cp:lastPrinted>
  <dcterms:created xsi:type="dcterms:W3CDTF">2026-01-09T22:45:00Z</dcterms:created>
  <dcterms:modified xsi:type="dcterms:W3CDTF">2026-01-21T16:39:00Z</dcterms:modified>
</cp:coreProperties>
</file>