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F95F1" w14:textId="29C41D86" w:rsidR="00A1610C" w:rsidRDefault="00A1610C">
      <w:r>
        <w:rPr>
          <w:noProof/>
        </w:rPr>
        <w:drawing>
          <wp:inline distT="0" distB="0" distL="0" distR="0" wp14:anchorId="63AD54AD" wp14:editId="538CF67A">
            <wp:extent cx="5943600" cy="7924800"/>
            <wp:effectExtent l="0" t="0" r="0" b="0"/>
            <wp:docPr id="1" name="Picture 1" descr="Custom Retaining Walls by Bella Concrete 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stom Retaining Walls by Bella Concrete Design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EF6F4" w14:textId="30895030" w:rsidR="00A1610C" w:rsidRDefault="00A1610C">
      <w:r>
        <w:rPr>
          <w:noProof/>
        </w:rPr>
        <w:lastRenderedPageBreak/>
        <w:drawing>
          <wp:inline distT="0" distB="0" distL="0" distR="0" wp14:anchorId="1ED60BEB" wp14:editId="4D6299B3">
            <wp:extent cx="5943600" cy="4457700"/>
            <wp:effectExtent l="0" t="0" r="0" b="0"/>
            <wp:docPr id="2" name="Picture 1" descr="Concrete Retaining Walls - How to Build Concrete Walls - Landscaping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crete Retaining Walls - How to Build Concrete Walls - Landscaping Networ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D3E30" w14:textId="28C90B8F" w:rsidR="00A1610C" w:rsidRDefault="00A1610C">
      <w:r>
        <w:rPr>
          <w:noProof/>
        </w:rPr>
        <w:lastRenderedPageBreak/>
        <w:drawing>
          <wp:inline distT="0" distB="0" distL="0" distR="0" wp14:anchorId="43CD42AB" wp14:editId="1356E72A">
            <wp:extent cx="5943600" cy="4429064"/>
            <wp:effectExtent l="0" t="0" r="0" b="0"/>
            <wp:docPr id="3" name="Picture 2" descr="Veneered Walls – A New Look for Retaining Walls – RYCO Landsca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neered Walls – A New Look for Retaining Walls – RYCO Landscap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29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F2DDE" w14:textId="2E768246" w:rsidR="00A1610C" w:rsidRDefault="00A1610C">
      <w:r>
        <w:rPr>
          <w:noProof/>
        </w:rPr>
        <w:lastRenderedPageBreak/>
        <w:drawing>
          <wp:inline distT="0" distB="0" distL="0" distR="0" wp14:anchorId="137090F9" wp14:editId="4FC4FF8F">
            <wp:extent cx="4305300" cy="6457950"/>
            <wp:effectExtent l="0" t="0" r="0" b="0"/>
            <wp:docPr id="5" name="Picture 4" descr="Cast concrete vs. stacked stone retaining walls | Custom Concr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st concrete vs. stacked stone retaining walls | Custom Concre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258" cy="645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43418" w14:textId="105F4785" w:rsidR="00A1610C" w:rsidRDefault="00A1610C"/>
    <w:sectPr w:rsidR="00A161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10C"/>
    <w:rsid w:val="00821F32"/>
    <w:rsid w:val="00A1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D36A9"/>
  <w15:chartTrackingRefBased/>
  <w15:docId w15:val="{E12DB30A-DF49-4725-BD44-27EA9A80C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6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6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61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6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61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6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6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6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6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61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61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61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61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61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61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61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61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61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6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6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6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6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6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61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61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61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61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61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61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Kirby</dc:creator>
  <cp:keywords/>
  <dc:description/>
  <cp:lastModifiedBy>Pat Kirby</cp:lastModifiedBy>
  <cp:revision>1</cp:revision>
  <dcterms:created xsi:type="dcterms:W3CDTF">2026-08-06T14:08:00Z</dcterms:created>
  <dcterms:modified xsi:type="dcterms:W3CDTF">2026-08-06T14:17:00Z</dcterms:modified>
</cp:coreProperties>
</file>