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8CD46" w14:textId="04FE2519" w:rsidR="00A45F00" w:rsidRPr="00B22689" w:rsidRDefault="00A45F00">
      <w:pPr>
        <w:rPr>
          <w:rFonts w:ascii="Century Gothic" w:hAnsi="Century Gothic"/>
          <w:b/>
          <w:bCs/>
          <w:sz w:val="28"/>
          <w:szCs w:val="28"/>
        </w:rPr>
      </w:pPr>
      <w:r w:rsidRPr="00B22689">
        <w:rPr>
          <w:rFonts w:ascii="Century Gothic" w:hAnsi="Century Gothic"/>
          <w:b/>
          <w:bCs/>
          <w:sz w:val="28"/>
          <w:szCs w:val="28"/>
        </w:rPr>
        <w:t>Plumbing Walk-Thru Checklist</w:t>
      </w:r>
    </w:p>
    <w:p w14:paraId="0AB39371" w14:textId="634C807F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Soft water</w:t>
      </w:r>
    </w:p>
    <w:p w14:paraId="08EA6B45" w14:textId="48AD3F6F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Discuss and verify with Owner which fixtures have soft (or hard) water run to them</w:t>
      </w:r>
    </w:p>
    <w:p w14:paraId="4BCC1809" w14:textId="01FC0B07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Hot water</w:t>
      </w:r>
    </w:p>
    <w:p w14:paraId="3D3FC05E" w14:textId="7F306FD2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Discuss recirculating system and Owner’s expectations for how quickly hot water is available</w:t>
      </w:r>
    </w:p>
    <w:p w14:paraId="0F2FCE3C" w14:textId="4B2CE355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Hose Bibs</w:t>
      </w:r>
    </w:p>
    <w:p w14:paraId="141A2386" w14:textId="190845DC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Discuss quantity and location of exterior hose bibs</w:t>
      </w:r>
    </w:p>
    <w:p w14:paraId="2195D675" w14:textId="2BC01511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Verify garage interior is to have a hose bib (hot/cold?)</w:t>
      </w:r>
    </w:p>
    <w:p w14:paraId="7B8256CE" w14:textId="625E921D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Sprinkler System</w:t>
      </w:r>
    </w:p>
    <w:p w14:paraId="61184E0E" w14:textId="166D8506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Verify location and size of backflow preventer and sprinkler T</w:t>
      </w:r>
    </w:p>
    <w:p w14:paraId="4F70BD59" w14:textId="01ADC62A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Interior Drains</w:t>
      </w:r>
    </w:p>
    <w:p w14:paraId="0297E1CC" w14:textId="29C35301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 xml:space="preserve">Confirm locations of </w:t>
      </w:r>
      <w:r w:rsidR="009C4FC7">
        <w:rPr>
          <w:rFonts w:ascii="Century Gothic" w:hAnsi="Century Gothic"/>
          <w:sz w:val="24"/>
          <w:szCs w:val="24"/>
        </w:rPr>
        <w:t>PVC</w:t>
      </w:r>
      <w:r w:rsidRPr="00B22689">
        <w:rPr>
          <w:rFonts w:ascii="Century Gothic" w:hAnsi="Century Gothic"/>
          <w:sz w:val="24"/>
          <w:szCs w:val="24"/>
        </w:rPr>
        <w:t xml:space="preserve"> drains and make sure they are in non-public areas so sound of running water is not noticeable</w:t>
      </w:r>
    </w:p>
    <w:p w14:paraId="6D3F3B1F" w14:textId="49704FB9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Shower Heads</w:t>
      </w:r>
    </w:p>
    <w:p w14:paraId="74AF381B" w14:textId="79E60547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Confirm height and location of shower heads and valves</w:t>
      </w:r>
    </w:p>
    <w:p w14:paraId="751C1AE5" w14:textId="7ABEDF52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Master Shower</w:t>
      </w:r>
    </w:p>
    <w:p w14:paraId="078A4DBF" w14:textId="4D50C050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Confirm location of shower head(s)</w:t>
      </w:r>
    </w:p>
    <w:p w14:paraId="33436273" w14:textId="714A52C9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Confirm location of valves and volume controls</w:t>
      </w:r>
    </w:p>
    <w:p w14:paraId="3052A363" w14:textId="2C61E69C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Confirm location of body sprays as applicable</w:t>
      </w:r>
    </w:p>
    <w:p w14:paraId="0365F456" w14:textId="76C5B3D6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Confirm location of master tub and tub filler</w:t>
      </w:r>
    </w:p>
    <w:p w14:paraId="06B3F4BC" w14:textId="38A31C9C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Verify steamer location (unit, controls, overflow drain) as applicable</w:t>
      </w:r>
    </w:p>
    <w:p w14:paraId="705DF556" w14:textId="5AF696D3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Garage Trench Drains</w:t>
      </w:r>
    </w:p>
    <w:p w14:paraId="41050B06" w14:textId="70374F64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Confirm location and size</w:t>
      </w:r>
    </w:p>
    <w:p w14:paraId="6DDDF115" w14:textId="38B03022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Swimming Pool</w:t>
      </w:r>
    </w:p>
    <w:p w14:paraId="5A33517B" w14:textId="1BDDE0F3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Confirm requirements for pool subcontractor – gas, water, sanitary</w:t>
      </w:r>
    </w:p>
    <w:p w14:paraId="19F2D208" w14:textId="1DDFDB6D" w:rsidR="00A45F00" w:rsidRPr="00B22689" w:rsidRDefault="00A45F00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Laundry Room</w:t>
      </w:r>
    </w:p>
    <w:p w14:paraId="2FF1B0F3" w14:textId="1343DED9" w:rsidR="00A45F00" w:rsidRPr="00B22689" w:rsidRDefault="00A45F00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Verify wash box location</w:t>
      </w:r>
    </w:p>
    <w:p w14:paraId="22C878B9" w14:textId="24D6ED84" w:rsidR="00A45F00" w:rsidRPr="00B22689" w:rsidRDefault="00B7050F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Floor Drains</w:t>
      </w:r>
    </w:p>
    <w:p w14:paraId="6462A68F" w14:textId="370B02F8" w:rsidR="00B7050F" w:rsidRPr="00B22689" w:rsidRDefault="00B7050F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Verify and double check all locations</w:t>
      </w:r>
    </w:p>
    <w:p w14:paraId="5A7B9DB1" w14:textId="2D73BD99" w:rsidR="00B7050F" w:rsidRPr="00B22689" w:rsidRDefault="00B7050F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Verify appliances (ice machines, etc.)</w:t>
      </w:r>
    </w:p>
    <w:p w14:paraId="35D5A826" w14:textId="64EDEBDD" w:rsidR="00B7050F" w:rsidRPr="00B22689" w:rsidRDefault="00B7050F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Sitework</w:t>
      </w:r>
    </w:p>
    <w:p w14:paraId="167E62BE" w14:textId="343C4894" w:rsidR="00B7050F" w:rsidRPr="00B22689" w:rsidRDefault="00B7050F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Yard hydrants</w:t>
      </w:r>
    </w:p>
    <w:p w14:paraId="5E1E75A0" w14:textId="73169E4A" w:rsidR="00B7050F" w:rsidRPr="00B22689" w:rsidRDefault="00B7050F" w:rsidP="00B22689">
      <w:pPr>
        <w:pStyle w:val="ListParagraph"/>
        <w:numPr>
          <w:ilvl w:val="2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Discuss with Owner and confirm location of any potential yard hydrant (on large lots)</w:t>
      </w:r>
    </w:p>
    <w:p w14:paraId="3D132151" w14:textId="6154938C" w:rsidR="00B7050F" w:rsidRPr="00B22689" w:rsidRDefault="00B7050F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Water features</w:t>
      </w:r>
    </w:p>
    <w:p w14:paraId="05C256C1" w14:textId="1D42B591" w:rsidR="00B7050F" w:rsidRPr="00B22689" w:rsidRDefault="00B7050F" w:rsidP="00B22689">
      <w:pPr>
        <w:pStyle w:val="ListParagraph"/>
        <w:numPr>
          <w:ilvl w:val="2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Discuss procedures and codes relevant to water features</w:t>
      </w:r>
    </w:p>
    <w:p w14:paraId="2A12D484" w14:textId="49ABCB89" w:rsidR="00B7050F" w:rsidRPr="00B22689" w:rsidRDefault="00B7050F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Gas Lines</w:t>
      </w:r>
    </w:p>
    <w:p w14:paraId="5EAC184A" w14:textId="13C4933B" w:rsidR="00B7050F" w:rsidRPr="00B22689" w:rsidRDefault="00B7050F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Confirm size of gas lines and locations</w:t>
      </w:r>
    </w:p>
    <w:p w14:paraId="1E20914D" w14:textId="3A5F6164" w:rsidR="00B7050F" w:rsidRPr="00B22689" w:rsidRDefault="00B7050F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Discuss any future locations with Owner (gas grill, heaters, etc.)</w:t>
      </w:r>
    </w:p>
    <w:p w14:paraId="2C87685E" w14:textId="46A7F89A" w:rsidR="00B7050F" w:rsidRPr="00B22689" w:rsidRDefault="00B7050F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Fireplaces, heaters, cooktop (future if electric)</w:t>
      </w:r>
    </w:p>
    <w:p w14:paraId="4D08BCF8" w14:textId="6CE9B895" w:rsidR="00B7050F" w:rsidRPr="00B22689" w:rsidRDefault="00B22689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lastRenderedPageBreak/>
        <w:t>Water heaters</w:t>
      </w:r>
    </w:p>
    <w:p w14:paraId="5D5B2A15" w14:textId="7D5C2BF3" w:rsidR="00B22689" w:rsidRPr="00B22689" w:rsidRDefault="00B22689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Discuss and verify type with Owner – type and location of venting</w:t>
      </w:r>
    </w:p>
    <w:p w14:paraId="31EF4DDB" w14:textId="5AD1A28C" w:rsidR="00B22689" w:rsidRPr="00B22689" w:rsidRDefault="00B22689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Water lines</w:t>
      </w:r>
    </w:p>
    <w:p w14:paraId="3755A961" w14:textId="21D9FC4A" w:rsidR="00B22689" w:rsidRPr="00B22689" w:rsidRDefault="00B22689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Verify options (</w:t>
      </w:r>
      <w:proofErr w:type="gramStart"/>
      <w:r w:rsidRPr="00B22689">
        <w:rPr>
          <w:rFonts w:ascii="Century Gothic" w:hAnsi="Century Gothic"/>
          <w:sz w:val="24"/>
          <w:szCs w:val="24"/>
        </w:rPr>
        <w:t>shut-offs</w:t>
      </w:r>
      <w:proofErr w:type="gramEnd"/>
      <w:r w:rsidRPr="00B22689">
        <w:rPr>
          <w:rFonts w:ascii="Century Gothic" w:hAnsi="Century Gothic"/>
          <w:sz w:val="24"/>
          <w:szCs w:val="24"/>
        </w:rPr>
        <w:t>) on any lines that are at risk of freezing (garage faucets, etc.)</w:t>
      </w:r>
    </w:p>
    <w:p w14:paraId="1085AD6E" w14:textId="579E1FE8" w:rsidR="00B22689" w:rsidRPr="00B22689" w:rsidRDefault="00B22689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Fixtures</w:t>
      </w:r>
    </w:p>
    <w:p w14:paraId="683AFC9E" w14:textId="3BD211B5" w:rsidR="00B22689" w:rsidRPr="00B22689" w:rsidRDefault="00B22689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Confirm Owner’s final approval before ordering fixtures</w:t>
      </w:r>
    </w:p>
    <w:p w14:paraId="3138BA41" w14:textId="284A97A6" w:rsidR="00B22689" w:rsidRPr="00B22689" w:rsidRDefault="00B22689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Discuss and fixtures that require special hook-ups (power operated stools, etc.)</w:t>
      </w:r>
    </w:p>
    <w:p w14:paraId="4863E90C" w14:textId="1E1953FB" w:rsidR="00B22689" w:rsidRPr="00B22689" w:rsidRDefault="00B22689" w:rsidP="00B22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Reverse Osmosis Water Treatment</w:t>
      </w:r>
    </w:p>
    <w:p w14:paraId="4CB79674" w14:textId="68B7677D" w:rsidR="00B22689" w:rsidRPr="00B22689" w:rsidRDefault="00B22689" w:rsidP="00B22689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B22689">
        <w:rPr>
          <w:rFonts w:ascii="Century Gothic" w:hAnsi="Century Gothic"/>
          <w:sz w:val="24"/>
          <w:szCs w:val="24"/>
        </w:rPr>
        <w:t>Discuss locations of use (drinking water, appliances) and what is hooked up to it</w:t>
      </w:r>
    </w:p>
    <w:sectPr w:rsidR="00B22689" w:rsidRPr="00B22689" w:rsidSect="00B2268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2E33D1"/>
    <w:multiLevelType w:val="hybridMultilevel"/>
    <w:tmpl w:val="F11A30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AAD"/>
    <w:rsid w:val="009C4FC7"/>
    <w:rsid w:val="00A276AC"/>
    <w:rsid w:val="00A45F00"/>
    <w:rsid w:val="00B22689"/>
    <w:rsid w:val="00B7050F"/>
    <w:rsid w:val="00FD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53B0D"/>
  <w15:chartTrackingRefBased/>
  <w15:docId w15:val="{0570C8CE-75B2-4CFB-A100-954FBE03E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3</cp:revision>
  <dcterms:created xsi:type="dcterms:W3CDTF">2022-03-30T18:59:00Z</dcterms:created>
  <dcterms:modified xsi:type="dcterms:W3CDTF">2022-03-30T19:14:00Z</dcterms:modified>
</cp:coreProperties>
</file>